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015" w:rsidRDefault="00543015" w:rsidP="00543015">
      <w:pPr>
        <w:autoSpaceDE w:val="0"/>
        <w:autoSpaceDN w:val="0"/>
        <w:adjustRightInd w:val="0"/>
        <w:jc w:val="left"/>
        <w:rPr>
          <w:rFonts w:asciiTheme="minorEastAsia" w:hAnsiTheme="minorEastAsia" w:cs="MS-PMincho"/>
          <w:kern w:val="0"/>
          <w:sz w:val="44"/>
          <w:szCs w:val="44"/>
        </w:rPr>
      </w:pPr>
    </w:p>
    <w:p w:rsidR="00543015" w:rsidRDefault="00543015" w:rsidP="00543015">
      <w:pPr>
        <w:autoSpaceDE w:val="0"/>
        <w:autoSpaceDN w:val="0"/>
        <w:adjustRightInd w:val="0"/>
        <w:jc w:val="left"/>
        <w:rPr>
          <w:rFonts w:asciiTheme="minorEastAsia" w:hAnsiTheme="minorEastAsia" w:cs="MS-PMincho"/>
          <w:kern w:val="0"/>
          <w:sz w:val="44"/>
          <w:szCs w:val="44"/>
        </w:rPr>
      </w:pPr>
    </w:p>
    <w:p w:rsidR="00543015" w:rsidRDefault="00543015" w:rsidP="00543015">
      <w:pPr>
        <w:autoSpaceDE w:val="0"/>
        <w:autoSpaceDN w:val="0"/>
        <w:adjustRightInd w:val="0"/>
        <w:jc w:val="left"/>
        <w:rPr>
          <w:rFonts w:asciiTheme="minorEastAsia" w:hAnsiTheme="minorEastAsia" w:cs="MS-PMincho"/>
          <w:kern w:val="0"/>
          <w:sz w:val="44"/>
          <w:szCs w:val="44"/>
        </w:rPr>
      </w:pPr>
    </w:p>
    <w:p w:rsidR="00543015" w:rsidRDefault="00543015" w:rsidP="00543015">
      <w:pPr>
        <w:autoSpaceDE w:val="0"/>
        <w:autoSpaceDN w:val="0"/>
        <w:adjustRightInd w:val="0"/>
        <w:jc w:val="left"/>
        <w:rPr>
          <w:rFonts w:asciiTheme="minorEastAsia" w:hAnsiTheme="minorEastAsia" w:cs="MS-PMincho"/>
          <w:kern w:val="0"/>
          <w:sz w:val="44"/>
          <w:szCs w:val="44"/>
        </w:rPr>
      </w:pPr>
    </w:p>
    <w:p w:rsidR="00543015" w:rsidRDefault="00543015" w:rsidP="00543015">
      <w:pPr>
        <w:autoSpaceDE w:val="0"/>
        <w:autoSpaceDN w:val="0"/>
        <w:adjustRightInd w:val="0"/>
        <w:jc w:val="left"/>
        <w:rPr>
          <w:rFonts w:asciiTheme="minorEastAsia" w:hAnsiTheme="minorEastAsia" w:cs="MS-PMincho"/>
          <w:kern w:val="0"/>
          <w:sz w:val="44"/>
          <w:szCs w:val="44"/>
        </w:rPr>
      </w:pPr>
    </w:p>
    <w:p w:rsidR="00543015" w:rsidRPr="00543015" w:rsidRDefault="00543015" w:rsidP="00543015">
      <w:pPr>
        <w:autoSpaceDE w:val="0"/>
        <w:autoSpaceDN w:val="0"/>
        <w:adjustRightInd w:val="0"/>
        <w:jc w:val="center"/>
        <w:rPr>
          <w:rFonts w:asciiTheme="minorEastAsia" w:hAnsiTheme="minorEastAsia" w:cs="MS-PMincho"/>
          <w:kern w:val="0"/>
          <w:sz w:val="44"/>
          <w:szCs w:val="44"/>
        </w:rPr>
      </w:pPr>
      <w:r>
        <w:rPr>
          <w:rFonts w:asciiTheme="minorEastAsia" w:hAnsiTheme="minorEastAsia" w:cs="MS-PMincho" w:hint="eastAsia"/>
          <w:kern w:val="0"/>
          <w:sz w:val="44"/>
          <w:szCs w:val="44"/>
        </w:rPr>
        <w:t>沼田町</w:t>
      </w:r>
      <w:r w:rsidRPr="00543015">
        <w:rPr>
          <w:rFonts w:asciiTheme="minorEastAsia" w:hAnsiTheme="minorEastAsia" w:cs="MS-PMincho" w:hint="eastAsia"/>
          <w:kern w:val="0"/>
          <w:sz w:val="44"/>
          <w:szCs w:val="44"/>
        </w:rPr>
        <w:t>通学路交通安全プログラム</w:t>
      </w:r>
    </w:p>
    <w:p w:rsidR="00543015" w:rsidRDefault="00543015" w:rsidP="00543015">
      <w:pPr>
        <w:autoSpaceDE w:val="0"/>
        <w:autoSpaceDN w:val="0"/>
        <w:adjustRightInd w:val="0"/>
        <w:jc w:val="left"/>
        <w:rPr>
          <w:rFonts w:asciiTheme="minorEastAsia" w:hAnsiTheme="minorEastAsia" w:cs="MS-PMincho"/>
          <w:kern w:val="0"/>
          <w:sz w:val="28"/>
          <w:szCs w:val="28"/>
        </w:rPr>
      </w:pPr>
    </w:p>
    <w:p w:rsidR="00543015" w:rsidRDefault="00543015" w:rsidP="00543015">
      <w:pPr>
        <w:autoSpaceDE w:val="0"/>
        <w:autoSpaceDN w:val="0"/>
        <w:adjustRightInd w:val="0"/>
        <w:jc w:val="left"/>
        <w:rPr>
          <w:rFonts w:asciiTheme="minorEastAsia" w:hAnsiTheme="minorEastAsia" w:cs="MS-PMincho"/>
          <w:kern w:val="0"/>
          <w:sz w:val="28"/>
          <w:szCs w:val="28"/>
        </w:rPr>
      </w:pPr>
    </w:p>
    <w:p w:rsidR="00543015" w:rsidRDefault="00543015" w:rsidP="00543015">
      <w:pPr>
        <w:autoSpaceDE w:val="0"/>
        <w:autoSpaceDN w:val="0"/>
        <w:adjustRightInd w:val="0"/>
        <w:jc w:val="left"/>
        <w:rPr>
          <w:rFonts w:asciiTheme="minorEastAsia" w:hAnsiTheme="minorEastAsia" w:cs="MS-PMincho"/>
          <w:kern w:val="0"/>
          <w:sz w:val="28"/>
          <w:szCs w:val="28"/>
        </w:rPr>
      </w:pPr>
    </w:p>
    <w:p w:rsidR="00543015" w:rsidRDefault="00543015" w:rsidP="00543015">
      <w:pPr>
        <w:autoSpaceDE w:val="0"/>
        <w:autoSpaceDN w:val="0"/>
        <w:adjustRightInd w:val="0"/>
        <w:jc w:val="left"/>
        <w:rPr>
          <w:rFonts w:asciiTheme="minorEastAsia" w:hAnsiTheme="minorEastAsia" w:cs="MS-PMincho"/>
          <w:kern w:val="0"/>
          <w:sz w:val="28"/>
          <w:szCs w:val="28"/>
        </w:rPr>
      </w:pPr>
    </w:p>
    <w:p w:rsidR="00543015" w:rsidRDefault="00543015" w:rsidP="00543015">
      <w:pPr>
        <w:autoSpaceDE w:val="0"/>
        <w:autoSpaceDN w:val="0"/>
        <w:adjustRightInd w:val="0"/>
        <w:jc w:val="left"/>
        <w:rPr>
          <w:rFonts w:asciiTheme="minorEastAsia" w:hAnsiTheme="minorEastAsia" w:cs="MS-PMincho"/>
          <w:kern w:val="0"/>
          <w:sz w:val="28"/>
          <w:szCs w:val="28"/>
        </w:rPr>
      </w:pPr>
    </w:p>
    <w:p w:rsidR="00543015" w:rsidRDefault="00543015" w:rsidP="00543015">
      <w:pPr>
        <w:autoSpaceDE w:val="0"/>
        <w:autoSpaceDN w:val="0"/>
        <w:adjustRightInd w:val="0"/>
        <w:jc w:val="left"/>
        <w:rPr>
          <w:rFonts w:asciiTheme="minorEastAsia" w:hAnsiTheme="minorEastAsia" w:cs="MS-PMincho"/>
          <w:kern w:val="0"/>
          <w:sz w:val="28"/>
          <w:szCs w:val="28"/>
        </w:rPr>
      </w:pPr>
    </w:p>
    <w:p w:rsidR="00543015" w:rsidRDefault="00543015" w:rsidP="00543015">
      <w:pPr>
        <w:autoSpaceDE w:val="0"/>
        <w:autoSpaceDN w:val="0"/>
        <w:adjustRightInd w:val="0"/>
        <w:jc w:val="left"/>
        <w:rPr>
          <w:rFonts w:asciiTheme="minorEastAsia" w:hAnsiTheme="minorEastAsia" w:cs="MS-PMincho"/>
          <w:kern w:val="0"/>
          <w:sz w:val="28"/>
          <w:szCs w:val="28"/>
        </w:rPr>
      </w:pPr>
    </w:p>
    <w:p w:rsidR="00543015" w:rsidRDefault="00543015" w:rsidP="00543015">
      <w:pPr>
        <w:autoSpaceDE w:val="0"/>
        <w:autoSpaceDN w:val="0"/>
        <w:adjustRightInd w:val="0"/>
        <w:jc w:val="left"/>
        <w:rPr>
          <w:rFonts w:asciiTheme="minorEastAsia" w:hAnsiTheme="minorEastAsia" w:cs="MS-PMincho"/>
          <w:kern w:val="0"/>
          <w:sz w:val="28"/>
          <w:szCs w:val="28"/>
        </w:rPr>
      </w:pPr>
    </w:p>
    <w:p w:rsidR="00543015" w:rsidRPr="00543015" w:rsidRDefault="00331986" w:rsidP="00543015">
      <w:pPr>
        <w:autoSpaceDE w:val="0"/>
        <w:autoSpaceDN w:val="0"/>
        <w:adjustRightInd w:val="0"/>
        <w:jc w:val="center"/>
        <w:rPr>
          <w:rFonts w:asciiTheme="minorEastAsia" w:hAnsiTheme="minorEastAsia" w:cs="MS-PMincho"/>
          <w:kern w:val="0"/>
          <w:sz w:val="28"/>
          <w:szCs w:val="28"/>
        </w:rPr>
      </w:pPr>
      <w:r>
        <w:rPr>
          <w:rFonts w:asciiTheme="minorEastAsia" w:hAnsiTheme="minorEastAsia" w:cs="MS-PMincho" w:hint="eastAsia"/>
          <w:kern w:val="0"/>
          <w:sz w:val="28"/>
          <w:szCs w:val="28"/>
        </w:rPr>
        <w:t>沼田町通学路安全推進会議</w:t>
      </w:r>
    </w:p>
    <w:p w:rsidR="00543015" w:rsidRPr="00543015" w:rsidRDefault="00331986" w:rsidP="00543015">
      <w:pPr>
        <w:autoSpaceDE w:val="0"/>
        <w:autoSpaceDN w:val="0"/>
        <w:adjustRightInd w:val="0"/>
        <w:jc w:val="center"/>
        <w:rPr>
          <w:rFonts w:asciiTheme="minorEastAsia" w:hAnsiTheme="minorEastAsia" w:cs="MS-PMincho"/>
          <w:kern w:val="0"/>
          <w:sz w:val="28"/>
          <w:szCs w:val="28"/>
        </w:rPr>
      </w:pPr>
      <w:r>
        <w:rPr>
          <w:rFonts w:asciiTheme="minorEastAsia" w:hAnsiTheme="minorEastAsia" w:cs="MS-PMincho" w:hint="eastAsia"/>
          <w:kern w:val="0"/>
          <w:sz w:val="28"/>
          <w:szCs w:val="28"/>
        </w:rPr>
        <w:t>平成２８</w:t>
      </w:r>
      <w:r w:rsidR="00543015" w:rsidRPr="00543015">
        <w:rPr>
          <w:rFonts w:asciiTheme="minorEastAsia" w:hAnsiTheme="minorEastAsia" w:cs="MS-PMincho" w:hint="eastAsia"/>
          <w:kern w:val="0"/>
          <w:sz w:val="28"/>
          <w:szCs w:val="28"/>
        </w:rPr>
        <w:t>年</w:t>
      </w:r>
      <w:r w:rsidR="00B80598">
        <w:rPr>
          <w:rFonts w:asciiTheme="minorEastAsia" w:hAnsiTheme="minorEastAsia" w:cs="MS-PMincho" w:hint="eastAsia"/>
          <w:kern w:val="0"/>
          <w:sz w:val="28"/>
          <w:szCs w:val="28"/>
        </w:rPr>
        <w:t xml:space="preserve">　８</w:t>
      </w:r>
      <w:r>
        <w:rPr>
          <w:rFonts w:asciiTheme="minorEastAsia" w:hAnsiTheme="minorEastAsia" w:cs="MS-PMincho" w:hint="eastAsia"/>
          <w:kern w:val="0"/>
          <w:sz w:val="28"/>
          <w:szCs w:val="28"/>
        </w:rPr>
        <w:t>月　１</w:t>
      </w:r>
      <w:r w:rsidR="00543015" w:rsidRPr="00543015">
        <w:rPr>
          <w:rFonts w:asciiTheme="minorEastAsia" w:hAnsiTheme="minorEastAsia" w:cs="MS-PMincho" w:hint="eastAsia"/>
          <w:kern w:val="0"/>
          <w:sz w:val="28"/>
          <w:szCs w:val="28"/>
        </w:rPr>
        <w:t>日</w:t>
      </w:r>
    </w:p>
    <w:p w:rsidR="00543015" w:rsidRDefault="00543015" w:rsidP="00543015">
      <w:pPr>
        <w:autoSpaceDE w:val="0"/>
        <w:autoSpaceDN w:val="0"/>
        <w:adjustRightInd w:val="0"/>
        <w:jc w:val="left"/>
        <w:rPr>
          <w:rFonts w:asciiTheme="minorEastAsia" w:hAnsiTheme="minorEastAsia" w:cs="MS-PMincho"/>
          <w:kern w:val="0"/>
          <w:sz w:val="22"/>
        </w:rPr>
      </w:pPr>
    </w:p>
    <w:p w:rsidR="00543015" w:rsidRDefault="00543015" w:rsidP="00543015">
      <w:pPr>
        <w:autoSpaceDE w:val="0"/>
        <w:autoSpaceDN w:val="0"/>
        <w:adjustRightInd w:val="0"/>
        <w:jc w:val="left"/>
        <w:rPr>
          <w:rFonts w:asciiTheme="minorEastAsia" w:hAnsiTheme="minorEastAsia" w:cs="MS-PMincho"/>
          <w:kern w:val="0"/>
          <w:sz w:val="22"/>
        </w:rPr>
      </w:pPr>
    </w:p>
    <w:p w:rsidR="00543015" w:rsidRDefault="00543015" w:rsidP="00543015">
      <w:pPr>
        <w:autoSpaceDE w:val="0"/>
        <w:autoSpaceDN w:val="0"/>
        <w:adjustRightInd w:val="0"/>
        <w:jc w:val="left"/>
        <w:rPr>
          <w:rFonts w:asciiTheme="minorEastAsia" w:hAnsiTheme="minorEastAsia" w:cs="MS-PMincho"/>
          <w:kern w:val="0"/>
          <w:sz w:val="22"/>
        </w:rPr>
      </w:pPr>
    </w:p>
    <w:p w:rsidR="00543015" w:rsidRDefault="00543015" w:rsidP="00543015">
      <w:pPr>
        <w:autoSpaceDE w:val="0"/>
        <w:autoSpaceDN w:val="0"/>
        <w:adjustRightInd w:val="0"/>
        <w:jc w:val="left"/>
        <w:rPr>
          <w:rFonts w:asciiTheme="minorEastAsia" w:hAnsiTheme="minorEastAsia" w:cs="MS-PMincho"/>
          <w:kern w:val="0"/>
          <w:sz w:val="22"/>
        </w:rPr>
      </w:pPr>
    </w:p>
    <w:p w:rsidR="00543015" w:rsidRPr="00543015" w:rsidRDefault="00543015" w:rsidP="00543015">
      <w:pPr>
        <w:autoSpaceDE w:val="0"/>
        <w:autoSpaceDN w:val="0"/>
        <w:adjustRightInd w:val="0"/>
        <w:jc w:val="left"/>
        <w:rPr>
          <w:rFonts w:asciiTheme="minorEastAsia" w:hAnsiTheme="minorEastAsia" w:cs="MS-PMincho"/>
          <w:kern w:val="0"/>
          <w:sz w:val="22"/>
        </w:rPr>
      </w:pPr>
      <w:r w:rsidRPr="00543015">
        <w:rPr>
          <w:rFonts w:asciiTheme="minorEastAsia" w:hAnsiTheme="minorEastAsia" w:cs="MS-PMincho" w:hint="eastAsia"/>
          <w:kern w:val="0"/>
          <w:sz w:val="22"/>
        </w:rPr>
        <w:lastRenderedPageBreak/>
        <w:t>１　プログラムの目的</w:t>
      </w:r>
    </w:p>
    <w:p w:rsidR="00543015" w:rsidRPr="00543015" w:rsidRDefault="00543015" w:rsidP="00543015">
      <w:pPr>
        <w:autoSpaceDE w:val="0"/>
        <w:autoSpaceDN w:val="0"/>
        <w:adjustRightInd w:val="0"/>
        <w:ind w:leftChars="100" w:left="210" w:firstLineChars="100" w:firstLine="220"/>
        <w:jc w:val="left"/>
        <w:rPr>
          <w:rFonts w:asciiTheme="minorEastAsia" w:hAnsiTheme="minorEastAsia" w:cs="MS-PMincho"/>
          <w:kern w:val="0"/>
          <w:sz w:val="22"/>
        </w:rPr>
      </w:pPr>
      <w:r>
        <w:rPr>
          <w:rFonts w:asciiTheme="minorEastAsia" w:hAnsiTheme="minorEastAsia" w:cs="MS-PMincho" w:hint="eastAsia"/>
          <w:kern w:val="0"/>
          <w:sz w:val="22"/>
        </w:rPr>
        <w:t>沼田町</w:t>
      </w:r>
      <w:r w:rsidRPr="00543015">
        <w:rPr>
          <w:rFonts w:asciiTheme="minorEastAsia" w:hAnsiTheme="minorEastAsia" w:cs="MS-PMincho" w:hint="eastAsia"/>
          <w:kern w:val="0"/>
          <w:sz w:val="22"/>
        </w:rPr>
        <w:t>において、児童生徒が安全に通学できる通学路を確保するため、関係機関が連携して</w:t>
      </w:r>
      <w:r>
        <w:rPr>
          <w:rFonts w:asciiTheme="minorEastAsia" w:hAnsiTheme="minorEastAsia" w:cs="MS-PMincho" w:hint="eastAsia"/>
          <w:kern w:val="0"/>
          <w:sz w:val="22"/>
        </w:rPr>
        <w:t>「沼田町</w:t>
      </w:r>
      <w:r w:rsidRPr="00543015">
        <w:rPr>
          <w:rFonts w:asciiTheme="minorEastAsia" w:hAnsiTheme="minorEastAsia" w:cs="MS-PMincho" w:hint="eastAsia"/>
          <w:kern w:val="0"/>
          <w:sz w:val="22"/>
        </w:rPr>
        <w:t>通学路交通安全プログラム」を策定し、その実現に向けて検討を行うことを目的とします。</w:t>
      </w:r>
    </w:p>
    <w:p w:rsidR="00543015" w:rsidRPr="00543015" w:rsidRDefault="00543015" w:rsidP="00543015">
      <w:pPr>
        <w:autoSpaceDE w:val="0"/>
        <w:autoSpaceDN w:val="0"/>
        <w:adjustRightInd w:val="0"/>
        <w:jc w:val="left"/>
        <w:rPr>
          <w:rFonts w:asciiTheme="minorEastAsia" w:hAnsiTheme="minorEastAsia" w:cs="MS-PMincho"/>
          <w:kern w:val="0"/>
          <w:sz w:val="22"/>
        </w:rPr>
      </w:pPr>
    </w:p>
    <w:p w:rsidR="00543015" w:rsidRPr="00543015" w:rsidRDefault="00543015" w:rsidP="00543015">
      <w:pPr>
        <w:autoSpaceDE w:val="0"/>
        <w:autoSpaceDN w:val="0"/>
        <w:adjustRightInd w:val="0"/>
        <w:jc w:val="left"/>
        <w:rPr>
          <w:rFonts w:asciiTheme="minorEastAsia" w:hAnsiTheme="minorEastAsia" w:cs="MS-PMincho"/>
          <w:kern w:val="0"/>
          <w:sz w:val="22"/>
        </w:rPr>
      </w:pPr>
      <w:r w:rsidRPr="00543015">
        <w:rPr>
          <w:rFonts w:asciiTheme="minorEastAsia" w:hAnsiTheme="minorEastAsia" w:cs="MS-PMincho" w:hint="eastAsia"/>
          <w:kern w:val="0"/>
          <w:sz w:val="22"/>
        </w:rPr>
        <w:t>２　プログラムの対象となる通学路について。</w:t>
      </w:r>
    </w:p>
    <w:p w:rsidR="00543015" w:rsidRPr="00543015" w:rsidRDefault="00543015" w:rsidP="00543015">
      <w:pPr>
        <w:autoSpaceDE w:val="0"/>
        <w:autoSpaceDN w:val="0"/>
        <w:adjustRightInd w:val="0"/>
        <w:ind w:leftChars="100" w:left="210" w:firstLineChars="100" w:firstLine="220"/>
        <w:jc w:val="left"/>
        <w:rPr>
          <w:rFonts w:asciiTheme="minorEastAsia" w:hAnsiTheme="minorEastAsia" w:cs="MS-PMincho"/>
          <w:kern w:val="0"/>
          <w:sz w:val="22"/>
        </w:rPr>
      </w:pPr>
      <w:r>
        <w:rPr>
          <w:rFonts w:asciiTheme="minorEastAsia" w:hAnsiTheme="minorEastAsia" w:cs="MS-PMincho" w:hint="eastAsia"/>
          <w:kern w:val="0"/>
          <w:sz w:val="22"/>
        </w:rPr>
        <w:t>別紙に記載されている道路を、「沼田町</w:t>
      </w:r>
      <w:r w:rsidR="00331986">
        <w:rPr>
          <w:rFonts w:asciiTheme="minorEastAsia" w:hAnsiTheme="minorEastAsia" w:cs="MS-PMincho" w:hint="eastAsia"/>
          <w:kern w:val="0"/>
          <w:sz w:val="22"/>
        </w:rPr>
        <w:t>通学路安全推進会議</w:t>
      </w:r>
      <w:r w:rsidRPr="00543015">
        <w:rPr>
          <w:rFonts w:asciiTheme="minorEastAsia" w:hAnsiTheme="minorEastAsia" w:cs="MS-PMincho" w:hint="eastAsia"/>
          <w:kern w:val="0"/>
          <w:sz w:val="22"/>
        </w:rPr>
        <w:t>指定通学路」とします。</w:t>
      </w:r>
    </w:p>
    <w:p w:rsidR="00543015" w:rsidRDefault="00543015" w:rsidP="00543015">
      <w:pPr>
        <w:autoSpaceDE w:val="0"/>
        <w:autoSpaceDN w:val="0"/>
        <w:adjustRightInd w:val="0"/>
        <w:jc w:val="left"/>
        <w:rPr>
          <w:rFonts w:asciiTheme="minorEastAsia" w:hAnsiTheme="minorEastAsia" w:cs="MS-PMincho"/>
          <w:kern w:val="0"/>
          <w:sz w:val="22"/>
        </w:rPr>
      </w:pPr>
    </w:p>
    <w:p w:rsidR="00543015" w:rsidRPr="00543015" w:rsidRDefault="00543015" w:rsidP="00543015">
      <w:pPr>
        <w:autoSpaceDE w:val="0"/>
        <w:autoSpaceDN w:val="0"/>
        <w:adjustRightInd w:val="0"/>
        <w:jc w:val="left"/>
        <w:rPr>
          <w:rFonts w:asciiTheme="minorEastAsia" w:hAnsiTheme="minorEastAsia" w:cs="MS-PMincho"/>
          <w:kern w:val="0"/>
          <w:sz w:val="22"/>
        </w:rPr>
      </w:pPr>
      <w:r w:rsidRPr="00543015">
        <w:rPr>
          <w:rFonts w:asciiTheme="minorEastAsia" w:hAnsiTheme="minorEastAsia" w:cs="MS-PMincho" w:hint="eastAsia"/>
          <w:kern w:val="0"/>
          <w:sz w:val="22"/>
        </w:rPr>
        <w:t>３　取組方針</w:t>
      </w:r>
    </w:p>
    <w:p w:rsidR="00543015" w:rsidRPr="00543015" w:rsidRDefault="00543015" w:rsidP="00543015">
      <w:pPr>
        <w:autoSpaceDE w:val="0"/>
        <w:autoSpaceDN w:val="0"/>
        <w:adjustRightInd w:val="0"/>
        <w:ind w:firstLine="220"/>
        <w:jc w:val="left"/>
        <w:rPr>
          <w:rFonts w:asciiTheme="minorEastAsia" w:hAnsiTheme="minorEastAsia" w:cs="MS-PMincho"/>
          <w:kern w:val="0"/>
          <w:sz w:val="22"/>
        </w:rPr>
      </w:pPr>
      <w:r w:rsidRPr="00543015">
        <w:rPr>
          <w:rFonts w:asciiTheme="minorEastAsia" w:hAnsiTheme="minorEastAsia" w:cs="MS-PMincho" w:hint="eastAsia"/>
          <w:kern w:val="0"/>
          <w:sz w:val="22"/>
        </w:rPr>
        <w:t>①基本的な方針</w:t>
      </w:r>
    </w:p>
    <w:p w:rsidR="00543015" w:rsidRPr="00543015" w:rsidRDefault="00543015" w:rsidP="00543015">
      <w:pPr>
        <w:ind w:firstLineChars="200" w:firstLine="420"/>
      </w:pPr>
      <w:r w:rsidRPr="00543015">
        <w:rPr>
          <w:rFonts w:hint="eastAsia"/>
        </w:rPr>
        <w:t>通学路の安全確保のため、通学路の合同点検・安全対策を実施していきます。</w:t>
      </w:r>
    </w:p>
    <w:p w:rsidR="00543015" w:rsidRPr="00543015" w:rsidRDefault="00543015" w:rsidP="00543015">
      <w:pPr>
        <w:autoSpaceDE w:val="0"/>
        <w:autoSpaceDN w:val="0"/>
        <w:adjustRightInd w:val="0"/>
        <w:ind w:leftChars="100" w:left="210" w:firstLineChars="100" w:firstLine="220"/>
        <w:jc w:val="left"/>
        <w:rPr>
          <w:rFonts w:asciiTheme="minorEastAsia" w:hAnsiTheme="minorEastAsia" w:cs="MS-PMincho"/>
          <w:kern w:val="0"/>
          <w:sz w:val="22"/>
        </w:rPr>
      </w:pPr>
      <w:r w:rsidRPr="00543015">
        <w:rPr>
          <w:rFonts w:asciiTheme="minorEastAsia" w:hAnsiTheme="minorEastAsia" w:cs="MS-PMincho" w:hint="eastAsia"/>
          <w:kern w:val="0"/>
          <w:sz w:val="22"/>
        </w:rPr>
        <w:t>以下のとお</w:t>
      </w:r>
      <w:r>
        <w:rPr>
          <w:rFonts w:asciiTheme="minorEastAsia" w:hAnsiTheme="minorEastAsia" w:cs="MS-PMincho" w:hint="eastAsia"/>
          <w:kern w:val="0"/>
          <w:sz w:val="22"/>
        </w:rPr>
        <w:t>りＰＤＣＡサイクルを繰り返し実施し、継続的な安全確保及び安全性の</w:t>
      </w:r>
      <w:r w:rsidRPr="00543015">
        <w:rPr>
          <w:rFonts w:asciiTheme="minorEastAsia" w:hAnsiTheme="minorEastAsia" w:cs="MS-PMincho" w:hint="eastAsia"/>
          <w:kern w:val="0"/>
          <w:sz w:val="22"/>
        </w:rPr>
        <w:t>向上を図っていきます。</w:t>
      </w:r>
    </w:p>
    <w:p w:rsidR="00543015" w:rsidRDefault="00543015" w:rsidP="00543015">
      <w:pPr>
        <w:autoSpaceDE w:val="0"/>
        <w:autoSpaceDN w:val="0"/>
        <w:adjustRightInd w:val="0"/>
        <w:jc w:val="left"/>
        <w:rPr>
          <w:rFonts w:asciiTheme="minorEastAsia" w:hAnsiTheme="minorEastAsia" w:cs="MS-PMincho"/>
          <w:kern w:val="0"/>
          <w:sz w:val="22"/>
        </w:rPr>
      </w:pPr>
    </w:p>
    <w:p w:rsidR="00543015" w:rsidRPr="00543015" w:rsidRDefault="00543015" w:rsidP="00543015">
      <w:pPr>
        <w:autoSpaceDE w:val="0"/>
        <w:autoSpaceDN w:val="0"/>
        <w:adjustRightInd w:val="0"/>
        <w:jc w:val="left"/>
        <w:rPr>
          <w:rFonts w:asciiTheme="minorEastAsia" w:hAnsiTheme="minorEastAsia" w:cs="MS-PMincho"/>
          <w:kern w:val="0"/>
          <w:sz w:val="22"/>
        </w:rPr>
      </w:pPr>
      <w:r>
        <w:rPr>
          <w:rFonts w:asciiTheme="minorEastAsia" w:hAnsiTheme="minorEastAsia" w:cs="MS-PMincho" w:hint="eastAsia"/>
          <w:kern w:val="0"/>
          <w:sz w:val="22"/>
        </w:rPr>
        <w:t>・</w:t>
      </w:r>
      <w:r w:rsidRPr="00543015">
        <w:rPr>
          <w:rFonts w:asciiTheme="minorEastAsia" w:hAnsiTheme="minorEastAsia" w:cs="MS-PMincho" w:hint="eastAsia"/>
          <w:kern w:val="0"/>
          <w:sz w:val="22"/>
        </w:rPr>
        <w:t>通学路の安全確保のためのＰＤＣＡサイクルイメージ図</w:t>
      </w:r>
    </w:p>
    <w:p w:rsidR="00543015" w:rsidRDefault="00BC17F2" w:rsidP="00543015">
      <w:pPr>
        <w:autoSpaceDE w:val="0"/>
        <w:autoSpaceDN w:val="0"/>
        <w:adjustRightInd w:val="0"/>
        <w:jc w:val="left"/>
        <w:rPr>
          <w:rFonts w:asciiTheme="minorEastAsia" w:hAnsiTheme="minorEastAsia" w:cs="MS-PMincho"/>
          <w:kern w:val="0"/>
          <w:sz w:val="22"/>
        </w:rPr>
      </w:pPr>
      <w:r w:rsidRPr="00BC17F2">
        <w:rPr>
          <w:rFonts w:asciiTheme="minorEastAsia" w:hAnsiTheme="minorEastAsia" w:cs="MS-PMincho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314D7B" wp14:editId="4476699C">
                <wp:simplePos x="0" y="0"/>
                <wp:positionH relativeFrom="column">
                  <wp:posOffset>1803400</wp:posOffset>
                </wp:positionH>
                <wp:positionV relativeFrom="paragraph">
                  <wp:posOffset>79375</wp:posOffset>
                </wp:positionV>
                <wp:extent cx="1697355" cy="1403985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3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7F2" w:rsidRDefault="00BC17F2" w:rsidP="00BC17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Ｐｌａｎ（計画）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42pt;margin-top:6.25pt;width:133.6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" filled="f" stroked="f">
                <v:textbox style="mso-fit-shape-to-text:t">
                  <w:txbxContent>
                    <w:p w:rsidR="00BC17F2" w:rsidRDefault="00BC17F2" w:rsidP="00BC17F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Ｐｌａｎ（計画）</w:t>
                      </w:r>
                    </w:p>
                  </w:txbxContent>
                </v:textbox>
              </v:shape>
            </w:pict>
          </mc:Fallback>
        </mc:AlternateContent>
      </w:r>
    </w:p>
    <w:p w:rsidR="00543015" w:rsidRDefault="00BC17F2" w:rsidP="00543015">
      <w:pPr>
        <w:autoSpaceDE w:val="0"/>
        <w:autoSpaceDN w:val="0"/>
        <w:adjustRightInd w:val="0"/>
        <w:jc w:val="left"/>
        <w:rPr>
          <w:rFonts w:asciiTheme="minorEastAsia" w:hAnsiTheme="minorEastAsia" w:cs="MS-PMincho"/>
          <w:kern w:val="0"/>
          <w:sz w:val="22"/>
        </w:rPr>
      </w:pPr>
      <w:r w:rsidRPr="00BC17F2">
        <w:rPr>
          <w:rFonts w:asciiTheme="minorEastAsia" w:hAnsiTheme="minorEastAsia" w:cs="MS-PMincho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BE5E2A" wp14:editId="5B2F3897">
                <wp:simplePos x="0" y="0"/>
                <wp:positionH relativeFrom="column">
                  <wp:posOffset>1807210</wp:posOffset>
                </wp:positionH>
                <wp:positionV relativeFrom="paragraph">
                  <wp:posOffset>117475</wp:posOffset>
                </wp:positionV>
                <wp:extent cx="1697355" cy="1403985"/>
                <wp:effectExtent l="0" t="0" r="17145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3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7F2" w:rsidRDefault="00BC17F2" w:rsidP="00BC17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合同点検の実施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42.3pt;margin-top:9.25pt;width:133.6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">
                <v:textbox style="mso-fit-shape-to-text:t">
                  <w:txbxContent>
                    <w:p w:rsidR="00BC17F2" w:rsidRDefault="00BC17F2" w:rsidP="00BC17F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合同点検の実施</w:t>
                      </w:r>
                    </w:p>
                  </w:txbxContent>
                </v:textbox>
              </v:shape>
            </w:pict>
          </mc:Fallback>
        </mc:AlternateContent>
      </w:r>
    </w:p>
    <w:p w:rsidR="00543015" w:rsidRDefault="00BC17F2" w:rsidP="00543015">
      <w:pPr>
        <w:autoSpaceDE w:val="0"/>
        <w:autoSpaceDN w:val="0"/>
        <w:adjustRightInd w:val="0"/>
        <w:jc w:val="left"/>
        <w:rPr>
          <w:rFonts w:asciiTheme="minorEastAsia" w:hAnsiTheme="minorEastAsia" w:cs="MS-PMincho"/>
          <w:kern w:val="0"/>
          <w:sz w:val="22"/>
        </w:rPr>
      </w:pPr>
      <w:r>
        <w:rPr>
          <w:rFonts w:asciiTheme="minorEastAsia" w:hAnsiTheme="minorEastAsia" w:cs="MS-PMincho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D13C6B" wp14:editId="53078E1E">
                <wp:simplePos x="0" y="0"/>
                <wp:positionH relativeFrom="column">
                  <wp:posOffset>3865880</wp:posOffset>
                </wp:positionH>
                <wp:positionV relativeFrom="paragraph">
                  <wp:posOffset>66040</wp:posOffset>
                </wp:positionV>
                <wp:extent cx="571500" cy="565150"/>
                <wp:effectExtent l="3175" t="0" r="22225" b="22225"/>
                <wp:wrapNone/>
                <wp:docPr id="11" name="曲折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71500" cy="565150"/>
                        </a:xfrm>
                        <a:prstGeom prst="ben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曲折矢印 11" o:spid="_x0000_s1026" style="position:absolute;left:0;text-align:left;margin-left:304.4pt;margin-top:5.2pt;width:45pt;height:44.5pt;rotation: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1500,565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" path="m,565150l,317897c,181343,110699,70644,247253,70644r182960,l430213,,571500,141288,430213,282575r,-70644l247253,211931v-58523,,-105966,47443,-105966,105966c141287,400315,141288,482732,141288,565150l,565150xe" fillcolor="#4f81bd" strokecolor="#385d8a" strokeweight="2pt">
                <v:path arrowok="t" o:connecttype="custom" o:connectlocs="0,565150;0,317897;247253,70644;430213,70644;430213,0;571500,141288;430213,282575;430213,211931;247253,211931;141287,317897;141288,565150;0,565150" o:connectangles="0,0,0,0,0,0,0,0,0,0,0,0"/>
              </v:shape>
            </w:pict>
          </mc:Fallback>
        </mc:AlternateContent>
      </w:r>
      <w:r>
        <w:rPr>
          <w:rFonts w:asciiTheme="minorEastAsia" w:hAnsiTheme="minorEastAsia" w:cs="MS-PMincho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7E6360" wp14:editId="3BB74B51">
                <wp:simplePos x="0" y="0"/>
                <wp:positionH relativeFrom="column">
                  <wp:posOffset>813435</wp:posOffset>
                </wp:positionH>
                <wp:positionV relativeFrom="paragraph">
                  <wp:posOffset>71755</wp:posOffset>
                </wp:positionV>
                <wp:extent cx="571500" cy="565150"/>
                <wp:effectExtent l="0" t="0" r="19050" b="25400"/>
                <wp:wrapNone/>
                <wp:docPr id="10" name="曲折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65150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曲折矢印 10" o:spid="_x0000_s1026" style="position:absolute;left:0;text-align:left;margin-left:64.05pt;margin-top:5.65pt;width:45pt;height:44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71500,565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" path="m,565150l,317897c,181343,110699,70644,247253,70644r182960,l430213,,571500,141288,430213,282575r,-70644l247253,211931v-58523,,-105966,47443,-105966,105966c141287,400315,141288,482732,141288,565150l,565150xe" fillcolor="#4f81bd [3204]" strokecolor="#243f60 [1604]" strokeweight="2pt">
                <v:path arrowok="t" o:connecttype="custom" o:connectlocs="0,565150;0,317897;247253,70644;430213,70644;430213,0;571500,141288;430213,282575;430213,211931;247253,211931;141287,317897;141288,565150;0,565150" o:connectangles="0,0,0,0,0,0,0,0,0,0,0,0"/>
              </v:shape>
            </w:pict>
          </mc:Fallback>
        </mc:AlternateContent>
      </w:r>
    </w:p>
    <w:p w:rsidR="00543015" w:rsidRDefault="00BC17F2" w:rsidP="00543015">
      <w:pPr>
        <w:autoSpaceDE w:val="0"/>
        <w:autoSpaceDN w:val="0"/>
        <w:adjustRightInd w:val="0"/>
        <w:jc w:val="left"/>
        <w:rPr>
          <w:rFonts w:asciiTheme="minorEastAsia" w:hAnsiTheme="minorEastAsia" w:cs="MS-PMincho"/>
          <w:kern w:val="0"/>
          <w:sz w:val="22"/>
        </w:rPr>
      </w:pPr>
      <w:r w:rsidRPr="00BC17F2">
        <w:rPr>
          <w:rFonts w:asciiTheme="minorEastAsia" w:hAnsiTheme="minorEastAsia" w:cs="MS-PMincho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9FD11F" wp14:editId="13266C1B">
                <wp:simplePos x="0" y="0"/>
                <wp:positionH relativeFrom="column">
                  <wp:posOffset>1807210</wp:posOffset>
                </wp:positionH>
                <wp:positionV relativeFrom="paragraph">
                  <wp:posOffset>28575</wp:posOffset>
                </wp:positionV>
                <wp:extent cx="1697355" cy="1403985"/>
                <wp:effectExtent l="0" t="0" r="17145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3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7F2" w:rsidRDefault="00BC17F2" w:rsidP="00BC17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対策の検討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42.3pt;margin-top:2.25pt;width:133.6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">
                <v:textbox style="mso-fit-shape-to-text:t">
                  <w:txbxContent>
                    <w:p w:rsidR="00BC17F2" w:rsidRDefault="00BC17F2" w:rsidP="00BC17F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対策の検討</w:t>
                      </w:r>
                    </w:p>
                  </w:txbxContent>
                </v:textbox>
              </v:shape>
            </w:pict>
          </mc:Fallback>
        </mc:AlternateContent>
      </w:r>
    </w:p>
    <w:p w:rsidR="00543015" w:rsidRDefault="00BC17F2" w:rsidP="00543015">
      <w:pPr>
        <w:autoSpaceDE w:val="0"/>
        <w:autoSpaceDN w:val="0"/>
        <w:adjustRightInd w:val="0"/>
        <w:jc w:val="left"/>
        <w:rPr>
          <w:rFonts w:asciiTheme="minorEastAsia" w:hAnsiTheme="minorEastAsia" w:cs="MS-PMincho"/>
          <w:kern w:val="0"/>
          <w:sz w:val="22"/>
        </w:rPr>
      </w:pPr>
      <w:r w:rsidRPr="00BC17F2">
        <w:rPr>
          <w:rFonts w:asciiTheme="minorEastAsia" w:hAnsiTheme="minorEastAsia" w:cs="MS-PMincho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0DF31E" wp14:editId="66349F49">
                <wp:simplePos x="0" y="0"/>
                <wp:positionH relativeFrom="column">
                  <wp:posOffset>5080</wp:posOffset>
                </wp:positionH>
                <wp:positionV relativeFrom="paragraph">
                  <wp:posOffset>174625</wp:posOffset>
                </wp:positionV>
                <wp:extent cx="1697355" cy="1403985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3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7F2" w:rsidRDefault="00BC17F2" w:rsidP="00BC17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Ａｃｔｉｏｎ（改善）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.4pt;margin-top:13.75pt;width:133.6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" filled="f" stroked="f">
                <v:textbox style="mso-fit-shape-to-text:t">
                  <w:txbxContent>
                    <w:p w:rsidR="00BC17F2" w:rsidRDefault="00BC17F2" w:rsidP="00BC17F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Ａｃｔｉｏｎ（改善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BC17F2">
        <w:rPr>
          <w:rFonts w:asciiTheme="minorEastAsia" w:hAnsiTheme="minorEastAsia" w:cs="MS-PMincho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CFA81D" wp14:editId="387105ED">
                <wp:simplePos x="0" y="0"/>
                <wp:positionH relativeFrom="column">
                  <wp:posOffset>3717925</wp:posOffset>
                </wp:positionH>
                <wp:positionV relativeFrom="paragraph">
                  <wp:posOffset>177800</wp:posOffset>
                </wp:positionV>
                <wp:extent cx="1697355" cy="1403985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3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7F2" w:rsidRDefault="00BC17F2" w:rsidP="00BC17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Ｄｏ（実施）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292.75pt;margin-top:14pt;width:133.6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" filled="f" stroked="f">
                <v:textbox style="mso-fit-shape-to-text:t">
                  <w:txbxContent>
                    <w:p w:rsidR="00BC17F2" w:rsidRDefault="00BC17F2" w:rsidP="00BC17F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Ｄｏ（実施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543015" w:rsidRDefault="00543015" w:rsidP="00543015">
      <w:pPr>
        <w:autoSpaceDE w:val="0"/>
        <w:autoSpaceDN w:val="0"/>
        <w:adjustRightInd w:val="0"/>
        <w:jc w:val="left"/>
        <w:rPr>
          <w:rFonts w:asciiTheme="minorEastAsia" w:hAnsiTheme="minorEastAsia" w:cs="MS-PMincho"/>
          <w:kern w:val="0"/>
          <w:sz w:val="22"/>
        </w:rPr>
      </w:pPr>
    </w:p>
    <w:p w:rsidR="00543015" w:rsidRDefault="00BC17F2" w:rsidP="00543015">
      <w:pPr>
        <w:autoSpaceDE w:val="0"/>
        <w:autoSpaceDN w:val="0"/>
        <w:adjustRightInd w:val="0"/>
        <w:jc w:val="left"/>
        <w:rPr>
          <w:rFonts w:asciiTheme="minorEastAsia" w:hAnsiTheme="minorEastAsia" w:cs="MS-PMincho"/>
          <w:kern w:val="0"/>
          <w:sz w:val="22"/>
        </w:rPr>
      </w:pPr>
      <w:r w:rsidRPr="00BC17F2">
        <w:rPr>
          <w:rFonts w:asciiTheme="minorEastAsia" w:hAnsiTheme="minorEastAsia" w:cs="MS-PMincho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FD2113" wp14:editId="23EAB6C9">
                <wp:simplePos x="0" y="0"/>
                <wp:positionH relativeFrom="column">
                  <wp:posOffset>3719830</wp:posOffset>
                </wp:positionH>
                <wp:positionV relativeFrom="paragraph">
                  <wp:posOffset>10160</wp:posOffset>
                </wp:positionV>
                <wp:extent cx="1697355" cy="1403985"/>
                <wp:effectExtent l="0" t="0" r="17145" b="1397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3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7F2" w:rsidRDefault="00BC17F2" w:rsidP="00BC17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対策の実施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292.9pt;margin-top:.8pt;width:133.6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">
                <v:textbox style="mso-fit-shape-to-text:t">
                  <w:txbxContent>
                    <w:p w:rsidR="00BC17F2" w:rsidRDefault="00BC17F2" w:rsidP="00BC17F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対策の実施</w:t>
                      </w:r>
                    </w:p>
                  </w:txbxContent>
                </v:textbox>
              </v:shape>
            </w:pict>
          </mc:Fallback>
        </mc:AlternateContent>
      </w:r>
      <w:r w:rsidRPr="00BC17F2">
        <w:rPr>
          <w:rFonts w:asciiTheme="minorEastAsia" w:hAnsiTheme="minorEastAsia" w:cs="MS-PMincho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731189" wp14:editId="1F74B0C7">
                <wp:simplePos x="0" y="0"/>
                <wp:positionH relativeFrom="column">
                  <wp:posOffset>5080</wp:posOffset>
                </wp:positionH>
                <wp:positionV relativeFrom="paragraph">
                  <wp:posOffset>-3175</wp:posOffset>
                </wp:positionV>
                <wp:extent cx="1697355" cy="1403985"/>
                <wp:effectExtent l="0" t="0" r="17145" b="1397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3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7F2" w:rsidRDefault="00BC17F2" w:rsidP="00BC17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対策の改善・充実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.4pt;margin-top:-.25pt;width:133.6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">
                <v:textbox style="mso-fit-shape-to-text:t">
                  <w:txbxContent>
                    <w:p w:rsidR="00BC17F2" w:rsidRDefault="00BC17F2" w:rsidP="00BC17F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対策の改善・充実</w:t>
                      </w:r>
                    </w:p>
                  </w:txbxContent>
                </v:textbox>
              </v:shape>
            </w:pict>
          </mc:Fallback>
        </mc:AlternateContent>
      </w:r>
    </w:p>
    <w:p w:rsidR="00543015" w:rsidRDefault="00543015" w:rsidP="00543015">
      <w:pPr>
        <w:autoSpaceDE w:val="0"/>
        <w:autoSpaceDN w:val="0"/>
        <w:adjustRightInd w:val="0"/>
        <w:jc w:val="left"/>
        <w:rPr>
          <w:rFonts w:asciiTheme="minorEastAsia" w:hAnsiTheme="minorEastAsia" w:cs="MS-PMincho"/>
          <w:kern w:val="0"/>
          <w:sz w:val="22"/>
        </w:rPr>
      </w:pPr>
    </w:p>
    <w:p w:rsidR="00543015" w:rsidRDefault="00BC17F2" w:rsidP="00543015">
      <w:pPr>
        <w:autoSpaceDE w:val="0"/>
        <w:autoSpaceDN w:val="0"/>
        <w:adjustRightInd w:val="0"/>
        <w:jc w:val="left"/>
        <w:rPr>
          <w:rFonts w:asciiTheme="minorEastAsia" w:hAnsiTheme="minorEastAsia" w:cs="MS-PMincho"/>
          <w:kern w:val="0"/>
          <w:sz w:val="22"/>
        </w:rPr>
      </w:pPr>
      <w:r>
        <w:rPr>
          <w:rFonts w:asciiTheme="minorEastAsia" w:hAnsiTheme="minorEastAsia" w:cs="MS-PMincho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294994" wp14:editId="2CF88ABC">
                <wp:simplePos x="0" y="0"/>
                <wp:positionH relativeFrom="column">
                  <wp:posOffset>3775075</wp:posOffset>
                </wp:positionH>
                <wp:positionV relativeFrom="paragraph">
                  <wp:posOffset>107950</wp:posOffset>
                </wp:positionV>
                <wp:extent cx="571680" cy="565200"/>
                <wp:effectExtent l="0" t="0" r="19050" b="25400"/>
                <wp:wrapNone/>
                <wp:docPr id="13" name="曲折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71680" cy="565200"/>
                        </a:xfrm>
                        <a:prstGeom prst="ben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曲折矢印 13" o:spid="_x0000_s1026" style="position:absolute;left:0;text-align:left;margin-left:297.25pt;margin-top:8.5pt;width:45pt;height:44.5pt;rotation:18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1680,565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" path="m,565200l,317925c,181359,110709,70650,247275,70650r183105,l430380,,571680,141300,430380,282600r,-70650l247275,211950v-58528,,-105975,47447,-105975,105975l141300,565200,,565200xe" fillcolor="#4f81bd" strokecolor="#385d8a" strokeweight="2pt">
                <v:path arrowok="t" o:connecttype="custom" o:connectlocs="0,565200;0,317925;247275,70650;430380,70650;430380,0;571680,141300;430380,282600;430380,211950;247275,211950;141300,317925;141300,565200;0,565200" o:connectangles="0,0,0,0,0,0,0,0,0,0,0,0"/>
              </v:shape>
            </w:pict>
          </mc:Fallback>
        </mc:AlternateContent>
      </w:r>
      <w:r>
        <w:rPr>
          <w:rFonts w:asciiTheme="minorEastAsia" w:hAnsiTheme="minorEastAsia" w:cs="MS-PMincho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2B1E8F" wp14:editId="563FFBE3">
                <wp:simplePos x="0" y="0"/>
                <wp:positionH relativeFrom="column">
                  <wp:posOffset>717550</wp:posOffset>
                </wp:positionH>
                <wp:positionV relativeFrom="paragraph">
                  <wp:posOffset>57149</wp:posOffset>
                </wp:positionV>
                <wp:extent cx="571680" cy="565200"/>
                <wp:effectExtent l="3175" t="0" r="22225" b="22225"/>
                <wp:wrapNone/>
                <wp:docPr id="12" name="曲折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71680" cy="565200"/>
                        </a:xfrm>
                        <a:prstGeom prst="ben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曲折矢印 12" o:spid="_x0000_s1026" style="position:absolute;left:0;text-align:left;margin-left:56.5pt;margin-top:4.5pt;width:45pt;height:44.5pt;rotation:-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1680,565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" path="m,565200l,317925c,181359,110709,70650,247275,70650r183105,l430380,,571680,141300,430380,282600r,-70650l247275,211950v-58528,,-105975,47447,-105975,105975l141300,565200,,565200xe" fillcolor="#4f81bd" strokecolor="#385d8a" strokeweight="2pt">
                <v:path arrowok="t" o:connecttype="custom" o:connectlocs="0,565200;0,317925;247275,70650;430380,70650;430380,0;571680,141300;430380,282600;430380,211950;247275,211950;141300,317925;141300,565200;0,565200" o:connectangles="0,0,0,0,0,0,0,0,0,0,0,0"/>
              </v:shape>
            </w:pict>
          </mc:Fallback>
        </mc:AlternateContent>
      </w:r>
      <w:r w:rsidRPr="00BC17F2">
        <w:rPr>
          <w:rFonts w:asciiTheme="minorEastAsia" w:hAnsiTheme="minorEastAsia" w:cs="MS-PMincho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AF062F" wp14:editId="288D274C">
                <wp:simplePos x="0" y="0"/>
                <wp:positionH relativeFrom="column">
                  <wp:posOffset>1841500</wp:posOffset>
                </wp:positionH>
                <wp:positionV relativeFrom="paragraph">
                  <wp:posOffset>53975</wp:posOffset>
                </wp:positionV>
                <wp:extent cx="1697355" cy="1403985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3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7F2" w:rsidRDefault="00BC17F2" w:rsidP="00BC17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Ｃｈｅｃｋ（評価）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145pt;margin-top:4.25pt;width:133.6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" filled="f" stroked="f">
                <v:textbox style="mso-fit-shape-to-text:t">
                  <w:txbxContent>
                    <w:p w:rsidR="00BC17F2" w:rsidRDefault="00BC17F2" w:rsidP="00BC17F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Ｃｈｅｃｋ（評価）</w:t>
                      </w:r>
                    </w:p>
                  </w:txbxContent>
                </v:textbox>
              </v:shape>
            </w:pict>
          </mc:Fallback>
        </mc:AlternateContent>
      </w:r>
    </w:p>
    <w:p w:rsidR="00543015" w:rsidRDefault="00BC17F2" w:rsidP="00543015">
      <w:pPr>
        <w:autoSpaceDE w:val="0"/>
        <w:autoSpaceDN w:val="0"/>
        <w:adjustRightInd w:val="0"/>
        <w:jc w:val="left"/>
        <w:rPr>
          <w:rFonts w:asciiTheme="minorEastAsia" w:hAnsiTheme="minorEastAsia" w:cs="MS-PMincho"/>
          <w:kern w:val="0"/>
          <w:sz w:val="22"/>
        </w:rPr>
      </w:pPr>
      <w:r w:rsidRPr="00BC17F2">
        <w:rPr>
          <w:rFonts w:asciiTheme="minorEastAsia" w:hAnsiTheme="minorEastAsia" w:cs="MS-PMincho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5731A1" wp14:editId="6617A7EE">
                <wp:simplePos x="0" y="0"/>
                <wp:positionH relativeFrom="column">
                  <wp:posOffset>1845310</wp:posOffset>
                </wp:positionH>
                <wp:positionV relativeFrom="paragraph">
                  <wp:posOffset>117475</wp:posOffset>
                </wp:positionV>
                <wp:extent cx="1697355" cy="1403985"/>
                <wp:effectExtent l="0" t="0" r="17145" b="1397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3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7F2" w:rsidRDefault="00BC17F2" w:rsidP="00BC17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対策効果の把握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145.3pt;margin-top:9.25pt;width:133.6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">
                <v:textbox style="mso-fit-shape-to-text:t">
                  <w:txbxContent>
                    <w:p w:rsidR="00BC17F2" w:rsidRDefault="00BC17F2" w:rsidP="00BC17F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対策効果の把握</w:t>
                      </w:r>
                    </w:p>
                  </w:txbxContent>
                </v:textbox>
              </v:shape>
            </w:pict>
          </mc:Fallback>
        </mc:AlternateContent>
      </w:r>
    </w:p>
    <w:p w:rsidR="008B64F6" w:rsidRDefault="008B64F6" w:rsidP="00543015">
      <w:pPr>
        <w:autoSpaceDE w:val="0"/>
        <w:autoSpaceDN w:val="0"/>
        <w:adjustRightInd w:val="0"/>
        <w:jc w:val="left"/>
        <w:rPr>
          <w:rFonts w:asciiTheme="minorEastAsia" w:hAnsiTheme="minorEastAsia" w:cs="MS-PMincho"/>
          <w:kern w:val="0"/>
          <w:sz w:val="22"/>
        </w:rPr>
      </w:pPr>
    </w:p>
    <w:p w:rsidR="00BE50E5" w:rsidRDefault="00BE50E5" w:rsidP="00543015">
      <w:pPr>
        <w:autoSpaceDE w:val="0"/>
        <w:autoSpaceDN w:val="0"/>
        <w:adjustRightInd w:val="0"/>
        <w:jc w:val="left"/>
        <w:rPr>
          <w:rFonts w:asciiTheme="minorEastAsia" w:hAnsiTheme="minorEastAsia" w:cs="MS-PMincho"/>
          <w:kern w:val="0"/>
          <w:sz w:val="22"/>
        </w:rPr>
      </w:pPr>
    </w:p>
    <w:p w:rsidR="00543015" w:rsidRPr="00543015" w:rsidRDefault="00543015" w:rsidP="00543015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PMincho"/>
          <w:kern w:val="0"/>
          <w:sz w:val="22"/>
        </w:rPr>
      </w:pPr>
      <w:r>
        <w:rPr>
          <w:rFonts w:asciiTheme="minorEastAsia" w:hAnsiTheme="minorEastAsia" w:cs="MS-PMincho" w:hint="eastAsia"/>
          <w:kern w:val="0"/>
          <w:sz w:val="22"/>
        </w:rPr>
        <w:t>②</w:t>
      </w:r>
      <w:r w:rsidRPr="00543015">
        <w:rPr>
          <w:rFonts w:asciiTheme="minorEastAsia" w:hAnsiTheme="minorEastAsia" w:cs="MS-PMincho" w:hint="eastAsia"/>
          <w:kern w:val="0"/>
          <w:sz w:val="22"/>
        </w:rPr>
        <w:t>合同点検の実施時期等</w:t>
      </w:r>
    </w:p>
    <w:p w:rsidR="00543015" w:rsidRPr="00543015" w:rsidRDefault="0084114B" w:rsidP="00543015">
      <w:pPr>
        <w:autoSpaceDE w:val="0"/>
        <w:autoSpaceDN w:val="0"/>
        <w:adjustRightInd w:val="0"/>
        <w:ind w:leftChars="100" w:left="210" w:firstLineChars="100" w:firstLine="220"/>
        <w:jc w:val="left"/>
        <w:rPr>
          <w:rFonts w:asciiTheme="minorEastAsia" w:hAnsiTheme="minorEastAsia" w:cs="MS-PMincho"/>
          <w:kern w:val="0"/>
          <w:sz w:val="22"/>
        </w:rPr>
      </w:pPr>
      <w:r>
        <w:rPr>
          <w:rFonts w:asciiTheme="minorEastAsia" w:hAnsiTheme="minorEastAsia" w:cs="MS-PMincho" w:hint="eastAsia"/>
          <w:kern w:val="0"/>
          <w:sz w:val="22"/>
        </w:rPr>
        <w:t>通学路安全推進会議</w:t>
      </w:r>
      <w:r w:rsidR="00543015" w:rsidRPr="00543015">
        <w:rPr>
          <w:rFonts w:asciiTheme="minorEastAsia" w:hAnsiTheme="minorEastAsia" w:cs="MS-PMincho" w:hint="eastAsia"/>
          <w:kern w:val="0"/>
          <w:sz w:val="22"/>
        </w:rPr>
        <w:t>において、実施時期および実施箇所を検討したうえで、１年に１回</w:t>
      </w:r>
      <w:r w:rsidR="003E6D1E">
        <w:rPr>
          <w:rFonts w:asciiTheme="minorEastAsia" w:hAnsiTheme="minorEastAsia" w:cs="MS-PMincho" w:hint="eastAsia"/>
          <w:kern w:val="0"/>
          <w:sz w:val="22"/>
        </w:rPr>
        <w:t>４月に</w:t>
      </w:r>
      <w:r w:rsidR="00543015" w:rsidRPr="00543015">
        <w:rPr>
          <w:rFonts w:asciiTheme="minorEastAsia" w:hAnsiTheme="minorEastAsia" w:cs="MS-PMincho" w:hint="eastAsia"/>
          <w:kern w:val="0"/>
          <w:sz w:val="22"/>
        </w:rPr>
        <w:t>合同点検を実施します。</w:t>
      </w:r>
    </w:p>
    <w:p w:rsidR="00543015" w:rsidRPr="00543015" w:rsidRDefault="00543015" w:rsidP="00543015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 w:cs="MS-PMincho"/>
          <w:kern w:val="0"/>
          <w:sz w:val="22"/>
        </w:rPr>
      </w:pPr>
      <w:r w:rsidRPr="00543015">
        <w:rPr>
          <w:rFonts w:asciiTheme="minorEastAsia" w:hAnsiTheme="minorEastAsia" w:cs="MS-PMincho" w:hint="eastAsia"/>
          <w:kern w:val="0"/>
          <w:sz w:val="22"/>
        </w:rPr>
        <w:t>合同点検には、</w:t>
      </w:r>
      <w:r w:rsidR="00331986">
        <w:rPr>
          <w:rFonts w:asciiTheme="minorEastAsia" w:hAnsiTheme="minorEastAsia" w:cs="MS-PMincho" w:hint="eastAsia"/>
          <w:kern w:val="0"/>
          <w:sz w:val="22"/>
        </w:rPr>
        <w:t>通学路安全推進会議メンバー</w:t>
      </w:r>
      <w:r w:rsidRPr="00543015">
        <w:rPr>
          <w:rFonts w:asciiTheme="minorEastAsia" w:hAnsiTheme="minorEastAsia" w:cs="MS-PMincho" w:hint="eastAsia"/>
          <w:kern w:val="0"/>
          <w:sz w:val="22"/>
        </w:rPr>
        <w:t>が参加し、実施します。</w:t>
      </w:r>
    </w:p>
    <w:p w:rsidR="008B64F6" w:rsidRPr="00331986" w:rsidRDefault="008B64F6" w:rsidP="00543015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PMincho"/>
          <w:kern w:val="0"/>
          <w:sz w:val="22"/>
        </w:rPr>
      </w:pPr>
    </w:p>
    <w:p w:rsidR="00543015" w:rsidRPr="00543015" w:rsidRDefault="00543015" w:rsidP="00543015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PMincho"/>
          <w:kern w:val="0"/>
          <w:sz w:val="22"/>
        </w:rPr>
      </w:pPr>
      <w:r>
        <w:rPr>
          <w:rFonts w:asciiTheme="minorEastAsia" w:hAnsiTheme="minorEastAsia" w:cs="MS-PMincho" w:hint="eastAsia"/>
          <w:kern w:val="0"/>
          <w:sz w:val="22"/>
        </w:rPr>
        <w:t>③</w:t>
      </w:r>
      <w:r w:rsidRPr="00543015">
        <w:rPr>
          <w:rFonts w:asciiTheme="minorEastAsia" w:hAnsiTheme="minorEastAsia" w:cs="MS-PMincho" w:hint="eastAsia"/>
          <w:kern w:val="0"/>
          <w:sz w:val="22"/>
        </w:rPr>
        <w:t>対策の検討</w:t>
      </w:r>
    </w:p>
    <w:p w:rsidR="00543015" w:rsidRPr="00543015" w:rsidRDefault="00543015" w:rsidP="00543015">
      <w:pPr>
        <w:autoSpaceDE w:val="0"/>
        <w:autoSpaceDN w:val="0"/>
        <w:adjustRightInd w:val="0"/>
        <w:ind w:leftChars="100" w:left="210" w:firstLineChars="100" w:firstLine="220"/>
        <w:jc w:val="left"/>
        <w:rPr>
          <w:rFonts w:asciiTheme="minorEastAsia" w:hAnsiTheme="minorEastAsia" w:cs="MS-PMincho"/>
          <w:kern w:val="0"/>
          <w:sz w:val="22"/>
        </w:rPr>
      </w:pPr>
      <w:r w:rsidRPr="00543015">
        <w:rPr>
          <w:rFonts w:asciiTheme="minorEastAsia" w:hAnsiTheme="minorEastAsia" w:cs="MS-PMincho" w:hint="eastAsia"/>
          <w:kern w:val="0"/>
          <w:sz w:val="22"/>
        </w:rPr>
        <w:t>合同点検の結果から、安全対策が必要になった箇所について、防護柵設置等のハード面での対策、交通規制や安全教育等のソフト面での対策</w:t>
      </w:r>
      <w:r w:rsidR="0084114B">
        <w:rPr>
          <w:rFonts w:asciiTheme="minorEastAsia" w:hAnsiTheme="minorEastAsia" w:cs="MS-PMincho" w:hint="eastAsia"/>
          <w:kern w:val="0"/>
          <w:sz w:val="22"/>
        </w:rPr>
        <w:t>及び不審者から生徒児童を守る防犯対策について</w:t>
      </w:r>
      <w:r w:rsidRPr="00543015">
        <w:rPr>
          <w:rFonts w:asciiTheme="minorEastAsia" w:hAnsiTheme="minorEastAsia" w:cs="MS-PMincho" w:hint="eastAsia"/>
          <w:kern w:val="0"/>
          <w:sz w:val="22"/>
        </w:rPr>
        <w:t>、具体的な対策案を検討します。</w:t>
      </w:r>
    </w:p>
    <w:p w:rsidR="00543015" w:rsidRPr="00543015" w:rsidRDefault="008B64F6" w:rsidP="008B64F6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PMincho"/>
          <w:kern w:val="0"/>
          <w:sz w:val="22"/>
        </w:rPr>
      </w:pPr>
      <w:r>
        <w:rPr>
          <w:rFonts w:asciiTheme="minorEastAsia" w:hAnsiTheme="minorEastAsia" w:cs="MS-PMincho" w:hint="eastAsia"/>
          <w:kern w:val="0"/>
          <w:sz w:val="22"/>
        </w:rPr>
        <w:lastRenderedPageBreak/>
        <w:t>④</w:t>
      </w:r>
      <w:r w:rsidR="00543015" w:rsidRPr="00543015">
        <w:rPr>
          <w:rFonts w:asciiTheme="minorEastAsia" w:hAnsiTheme="minorEastAsia" w:cs="MS-PMincho" w:hint="eastAsia"/>
          <w:kern w:val="0"/>
          <w:sz w:val="22"/>
        </w:rPr>
        <w:t>対策の実施</w:t>
      </w:r>
    </w:p>
    <w:p w:rsidR="00543015" w:rsidRPr="00543015" w:rsidRDefault="00543015" w:rsidP="008B64F6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 w:cs="MS-PMincho"/>
          <w:kern w:val="0"/>
          <w:sz w:val="22"/>
        </w:rPr>
      </w:pPr>
      <w:r w:rsidRPr="00543015">
        <w:rPr>
          <w:rFonts w:asciiTheme="minorEastAsia" w:hAnsiTheme="minorEastAsia" w:cs="MS-PMincho" w:hint="eastAsia"/>
          <w:kern w:val="0"/>
          <w:sz w:val="22"/>
        </w:rPr>
        <w:t>関係者間で連携を図り、円滑に実施します。</w:t>
      </w:r>
    </w:p>
    <w:p w:rsidR="008B64F6" w:rsidRDefault="008B64F6" w:rsidP="008B64F6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PMincho"/>
          <w:kern w:val="0"/>
          <w:sz w:val="22"/>
        </w:rPr>
      </w:pPr>
    </w:p>
    <w:p w:rsidR="00543015" w:rsidRPr="00543015" w:rsidRDefault="008B64F6" w:rsidP="008B64F6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PMincho"/>
          <w:kern w:val="0"/>
          <w:sz w:val="22"/>
        </w:rPr>
      </w:pPr>
      <w:r>
        <w:rPr>
          <w:rFonts w:asciiTheme="minorEastAsia" w:hAnsiTheme="minorEastAsia" w:cs="MS-PMincho" w:hint="eastAsia"/>
          <w:kern w:val="0"/>
          <w:sz w:val="22"/>
        </w:rPr>
        <w:t>⑤</w:t>
      </w:r>
      <w:r w:rsidR="00543015" w:rsidRPr="00543015">
        <w:rPr>
          <w:rFonts w:asciiTheme="minorEastAsia" w:hAnsiTheme="minorEastAsia" w:cs="MS-PMincho" w:hint="eastAsia"/>
          <w:kern w:val="0"/>
          <w:sz w:val="22"/>
        </w:rPr>
        <w:t>対策効果の把握</w:t>
      </w:r>
    </w:p>
    <w:p w:rsidR="00543015" w:rsidRPr="00543015" w:rsidRDefault="00543015" w:rsidP="008B64F6">
      <w:pPr>
        <w:autoSpaceDE w:val="0"/>
        <w:autoSpaceDN w:val="0"/>
        <w:adjustRightInd w:val="0"/>
        <w:ind w:leftChars="100" w:left="210" w:firstLineChars="100" w:firstLine="220"/>
        <w:jc w:val="left"/>
        <w:rPr>
          <w:rFonts w:asciiTheme="minorEastAsia" w:hAnsiTheme="minorEastAsia" w:cs="MS-PMincho"/>
          <w:kern w:val="0"/>
          <w:sz w:val="22"/>
        </w:rPr>
      </w:pPr>
      <w:r w:rsidRPr="00543015">
        <w:rPr>
          <w:rFonts w:asciiTheme="minorEastAsia" w:hAnsiTheme="minorEastAsia" w:cs="MS-PMincho" w:hint="eastAsia"/>
          <w:kern w:val="0"/>
          <w:sz w:val="22"/>
        </w:rPr>
        <w:t>対策の実施した箇所において、期待した効果があがっているのか</w:t>
      </w:r>
      <w:r w:rsidR="0084114B">
        <w:rPr>
          <w:rFonts w:asciiTheme="minorEastAsia" w:hAnsiTheme="minorEastAsia" w:cs="MS-PMincho" w:hint="eastAsia"/>
          <w:kern w:val="0"/>
          <w:sz w:val="22"/>
        </w:rPr>
        <w:t>通学路安全推進会議</w:t>
      </w:r>
      <w:r w:rsidRPr="00543015">
        <w:rPr>
          <w:rFonts w:asciiTheme="minorEastAsia" w:hAnsiTheme="minorEastAsia" w:cs="MS-PMincho" w:hint="eastAsia"/>
          <w:kern w:val="0"/>
          <w:sz w:val="22"/>
        </w:rPr>
        <w:t>の各々の担当部署において、情報収集します。</w:t>
      </w:r>
    </w:p>
    <w:p w:rsidR="008B64F6" w:rsidRDefault="008B64F6" w:rsidP="008B64F6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PMincho"/>
          <w:kern w:val="0"/>
          <w:sz w:val="22"/>
        </w:rPr>
      </w:pPr>
    </w:p>
    <w:p w:rsidR="00543015" w:rsidRPr="00543015" w:rsidRDefault="008B64F6" w:rsidP="008B64F6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PMincho"/>
          <w:kern w:val="0"/>
          <w:sz w:val="22"/>
        </w:rPr>
      </w:pPr>
      <w:r>
        <w:rPr>
          <w:rFonts w:asciiTheme="minorEastAsia" w:hAnsiTheme="minorEastAsia" w:cs="MS-PMincho" w:hint="eastAsia"/>
          <w:kern w:val="0"/>
          <w:sz w:val="22"/>
        </w:rPr>
        <w:t>⑥</w:t>
      </w:r>
      <w:r w:rsidR="00543015" w:rsidRPr="00543015">
        <w:rPr>
          <w:rFonts w:asciiTheme="minorEastAsia" w:hAnsiTheme="minorEastAsia" w:cs="MS-PMincho" w:hint="eastAsia"/>
          <w:kern w:val="0"/>
          <w:sz w:val="22"/>
        </w:rPr>
        <w:t>対策の改善、充実</w:t>
      </w:r>
    </w:p>
    <w:p w:rsidR="00543015" w:rsidRPr="00543015" w:rsidRDefault="00543015" w:rsidP="00543015">
      <w:pPr>
        <w:autoSpaceDE w:val="0"/>
        <w:autoSpaceDN w:val="0"/>
        <w:adjustRightInd w:val="0"/>
        <w:jc w:val="left"/>
        <w:rPr>
          <w:rFonts w:asciiTheme="minorEastAsia" w:hAnsiTheme="minorEastAsia" w:cs="MS-PMincho"/>
          <w:kern w:val="0"/>
          <w:sz w:val="22"/>
        </w:rPr>
      </w:pPr>
      <w:r w:rsidRPr="00543015">
        <w:rPr>
          <w:rFonts w:asciiTheme="minorEastAsia" w:hAnsiTheme="minorEastAsia" w:cs="MS-PMincho" w:hint="eastAsia"/>
          <w:kern w:val="0"/>
          <w:sz w:val="22"/>
        </w:rPr>
        <w:t xml:space="preserve">　</w:t>
      </w:r>
      <w:r w:rsidRPr="00543015">
        <w:rPr>
          <w:rFonts w:asciiTheme="minorEastAsia" w:hAnsiTheme="minorEastAsia" w:cs="MS-PMincho"/>
          <w:kern w:val="0"/>
          <w:sz w:val="22"/>
        </w:rPr>
        <w:t xml:space="preserve"> </w:t>
      </w:r>
      <w:r w:rsidRPr="00543015">
        <w:rPr>
          <w:rFonts w:asciiTheme="minorEastAsia" w:hAnsiTheme="minorEastAsia" w:cs="MS-PMincho" w:hint="eastAsia"/>
          <w:kern w:val="0"/>
          <w:sz w:val="22"/>
        </w:rPr>
        <w:t>合同点検や対策の結果を踏まえて、対策の改善及び充実を図ります。</w:t>
      </w:r>
    </w:p>
    <w:p w:rsidR="008B64F6" w:rsidRDefault="008B64F6" w:rsidP="00543015">
      <w:pPr>
        <w:autoSpaceDE w:val="0"/>
        <w:autoSpaceDN w:val="0"/>
        <w:adjustRightInd w:val="0"/>
        <w:jc w:val="left"/>
        <w:rPr>
          <w:rFonts w:asciiTheme="minorEastAsia" w:hAnsiTheme="minorEastAsia" w:cs="MS-PMincho"/>
          <w:kern w:val="0"/>
          <w:sz w:val="22"/>
        </w:rPr>
      </w:pPr>
    </w:p>
    <w:p w:rsidR="00543015" w:rsidRPr="00543015" w:rsidRDefault="00543015" w:rsidP="00543015">
      <w:pPr>
        <w:autoSpaceDE w:val="0"/>
        <w:autoSpaceDN w:val="0"/>
        <w:adjustRightInd w:val="0"/>
        <w:jc w:val="left"/>
        <w:rPr>
          <w:rFonts w:asciiTheme="minorEastAsia" w:hAnsiTheme="minorEastAsia" w:cs="MS-PMincho"/>
          <w:kern w:val="0"/>
          <w:sz w:val="22"/>
        </w:rPr>
      </w:pPr>
      <w:r w:rsidRPr="00543015">
        <w:rPr>
          <w:rFonts w:asciiTheme="minorEastAsia" w:hAnsiTheme="minorEastAsia" w:cs="MS-PMincho" w:hint="eastAsia"/>
          <w:kern w:val="0"/>
          <w:sz w:val="22"/>
        </w:rPr>
        <w:t>４　合同点検結果等の公表</w:t>
      </w:r>
    </w:p>
    <w:p w:rsidR="00543015" w:rsidRPr="00543015" w:rsidRDefault="00543015" w:rsidP="008B64F6">
      <w:pPr>
        <w:autoSpaceDE w:val="0"/>
        <w:autoSpaceDN w:val="0"/>
        <w:adjustRightInd w:val="0"/>
        <w:ind w:leftChars="100" w:left="210" w:firstLineChars="100" w:firstLine="220"/>
        <w:jc w:val="left"/>
        <w:rPr>
          <w:rFonts w:asciiTheme="minorEastAsia" w:hAnsiTheme="minorEastAsia" w:cs="MS-PMincho"/>
          <w:kern w:val="0"/>
          <w:sz w:val="22"/>
        </w:rPr>
      </w:pPr>
      <w:r w:rsidRPr="00543015">
        <w:rPr>
          <w:rFonts w:asciiTheme="minorEastAsia" w:hAnsiTheme="minorEastAsia" w:cs="MS-PMincho" w:hint="eastAsia"/>
          <w:kern w:val="0"/>
          <w:sz w:val="22"/>
        </w:rPr>
        <w:t>合</w:t>
      </w:r>
      <w:r w:rsidR="00BC17F2">
        <w:rPr>
          <w:rFonts w:asciiTheme="minorEastAsia" w:hAnsiTheme="minorEastAsia" w:cs="MS-PMincho" w:hint="eastAsia"/>
          <w:kern w:val="0"/>
          <w:sz w:val="22"/>
        </w:rPr>
        <w:t>同点検結果等については、</w:t>
      </w:r>
      <w:r w:rsidR="008B64F6">
        <w:rPr>
          <w:rFonts w:asciiTheme="minorEastAsia" w:hAnsiTheme="minorEastAsia" w:cs="MS-PMincho" w:hint="eastAsia"/>
          <w:kern w:val="0"/>
          <w:sz w:val="22"/>
        </w:rPr>
        <w:t>位置図等を添付して、沼田</w:t>
      </w:r>
      <w:bookmarkStart w:id="0" w:name="_GoBack"/>
      <w:bookmarkEnd w:id="0"/>
      <w:r w:rsidR="008B64F6">
        <w:rPr>
          <w:rFonts w:asciiTheme="minorEastAsia" w:hAnsiTheme="minorEastAsia" w:cs="MS-PMincho" w:hint="eastAsia"/>
          <w:kern w:val="0"/>
          <w:sz w:val="22"/>
        </w:rPr>
        <w:t>町</w:t>
      </w:r>
      <w:r w:rsidRPr="00543015">
        <w:rPr>
          <w:rFonts w:asciiTheme="minorEastAsia" w:hAnsiTheme="minorEastAsia" w:cs="MS-PMincho" w:hint="eastAsia"/>
          <w:kern w:val="0"/>
          <w:sz w:val="22"/>
        </w:rPr>
        <w:t>のＨＰにおいて公表します。</w:t>
      </w:r>
    </w:p>
    <w:p w:rsidR="008B64F6" w:rsidRPr="00BC17F2" w:rsidRDefault="008B64F6" w:rsidP="00543015">
      <w:pPr>
        <w:autoSpaceDE w:val="0"/>
        <w:autoSpaceDN w:val="0"/>
        <w:adjustRightInd w:val="0"/>
        <w:jc w:val="left"/>
        <w:rPr>
          <w:rFonts w:asciiTheme="minorEastAsia" w:hAnsiTheme="minorEastAsia" w:cs="MS-PMincho"/>
          <w:kern w:val="0"/>
          <w:sz w:val="22"/>
        </w:rPr>
      </w:pPr>
    </w:p>
    <w:p w:rsidR="008B64F6" w:rsidRDefault="008B64F6" w:rsidP="00543015">
      <w:pPr>
        <w:autoSpaceDE w:val="0"/>
        <w:autoSpaceDN w:val="0"/>
        <w:adjustRightInd w:val="0"/>
        <w:jc w:val="left"/>
        <w:rPr>
          <w:rFonts w:asciiTheme="minorEastAsia" w:hAnsiTheme="minorEastAsia" w:cs="MS-PMincho"/>
          <w:kern w:val="0"/>
          <w:sz w:val="22"/>
        </w:rPr>
      </w:pPr>
    </w:p>
    <w:p w:rsidR="008B64F6" w:rsidRDefault="008B64F6" w:rsidP="00543015">
      <w:pPr>
        <w:autoSpaceDE w:val="0"/>
        <w:autoSpaceDN w:val="0"/>
        <w:adjustRightInd w:val="0"/>
        <w:jc w:val="left"/>
        <w:rPr>
          <w:rFonts w:asciiTheme="minorEastAsia" w:hAnsiTheme="minorEastAsia" w:cs="MS-PMincho"/>
          <w:kern w:val="0"/>
          <w:sz w:val="22"/>
        </w:rPr>
      </w:pPr>
    </w:p>
    <w:p w:rsidR="008B64F6" w:rsidRDefault="008B64F6" w:rsidP="00543015">
      <w:pPr>
        <w:autoSpaceDE w:val="0"/>
        <w:autoSpaceDN w:val="0"/>
        <w:adjustRightInd w:val="0"/>
        <w:jc w:val="left"/>
        <w:rPr>
          <w:rFonts w:asciiTheme="minorEastAsia" w:hAnsiTheme="minorEastAsia" w:cs="MS-PMincho"/>
          <w:kern w:val="0"/>
          <w:sz w:val="22"/>
        </w:rPr>
      </w:pPr>
    </w:p>
    <w:p w:rsidR="008B64F6" w:rsidRDefault="008B64F6" w:rsidP="00543015">
      <w:pPr>
        <w:autoSpaceDE w:val="0"/>
        <w:autoSpaceDN w:val="0"/>
        <w:adjustRightInd w:val="0"/>
        <w:jc w:val="left"/>
        <w:rPr>
          <w:rFonts w:asciiTheme="minorEastAsia" w:hAnsiTheme="minorEastAsia" w:cs="MS-PMincho"/>
          <w:kern w:val="0"/>
          <w:sz w:val="22"/>
        </w:rPr>
      </w:pPr>
    </w:p>
    <w:p w:rsidR="00BC17F2" w:rsidRDefault="00BC17F2" w:rsidP="00543015">
      <w:pPr>
        <w:autoSpaceDE w:val="0"/>
        <w:autoSpaceDN w:val="0"/>
        <w:adjustRightInd w:val="0"/>
        <w:jc w:val="left"/>
        <w:rPr>
          <w:rFonts w:asciiTheme="minorEastAsia" w:hAnsiTheme="minorEastAsia" w:cs="MS-PMincho"/>
          <w:kern w:val="0"/>
          <w:sz w:val="22"/>
        </w:rPr>
      </w:pPr>
    </w:p>
    <w:p w:rsidR="00BC17F2" w:rsidRDefault="00BC17F2" w:rsidP="00543015">
      <w:pPr>
        <w:autoSpaceDE w:val="0"/>
        <w:autoSpaceDN w:val="0"/>
        <w:adjustRightInd w:val="0"/>
        <w:jc w:val="left"/>
        <w:rPr>
          <w:rFonts w:asciiTheme="minorEastAsia" w:hAnsiTheme="minorEastAsia" w:cs="MS-PMincho"/>
          <w:kern w:val="0"/>
          <w:sz w:val="22"/>
        </w:rPr>
      </w:pPr>
    </w:p>
    <w:p w:rsidR="008B64F6" w:rsidRDefault="008B64F6" w:rsidP="00543015">
      <w:pPr>
        <w:autoSpaceDE w:val="0"/>
        <w:autoSpaceDN w:val="0"/>
        <w:adjustRightInd w:val="0"/>
        <w:jc w:val="left"/>
        <w:rPr>
          <w:rFonts w:asciiTheme="minorEastAsia" w:hAnsiTheme="minorEastAsia" w:cs="MS-PMincho"/>
          <w:kern w:val="0"/>
          <w:sz w:val="22"/>
        </w:rPr>
      </w:pPr>
    </w:p>
    <w:p w:rsidR="00543015" w:rsidRPr="00543015" w:rsidRDefault="00543015" w:rsidP="008B64F6">
      <w:pPr>
        <w:autoSpaceDE w:val="0"/>
        <w:autoSpaceDN w:val="0"/>
        <w:adjustRightInd w:val="0"/>
        <w:jc w:val="center"/>
        <w:rPr>
          <w:rFonts w:asciiTheme="minorEastAsia" w:hAnsiTheme="minorEastAsia" w:cs="MS-PMincho"/>
          <w:kern w:val="0"/>
          <w:sz w:val="22"/>
        </w:rPr>
      </w:pPr>
      <w:r w:rsidRPr="00543015">
        <w:rPr>
          <w:rFonts w:asciiTheme="minorEastAsia" w:hAnsiTheme="minorEastAsia" w:cs="MS-PMincho" w:hint="eastAsia"/>
          <w:kern w:val="0"/>
          <w:sz w:val="22"/>
        </w:rPr>
        <w:t>※</w:t>
      </w:r>
      <w:r w:rsidR="008B64F6">
        <w:rPr>
          <w:rFonts w:asciiTheme="minorEastAsia" w:hAnsiTheme="minorEastAsia" w:cs="MS-PMincho" w:hint="eastAsia"/>
          <w:kern w:val="0"/>
          <w:sz w:val="22"/>
        </w:rPr>
        <w:t>沼田町</w:t>
      </w:r>
      <w:r w:rsidR="006B121D">
        <w:rPr>
          <w:rFonts w:asciiTheme="minorEastAsia" w:hAnsiTheme="minorEastAsia" w:cs="MS-PMincho" w:hint="eastAsia"/>
          <w:kern w:val="0"/>
          <w:sz w:val="22"/>
        </w:rPr>
        <w:t>通学路安全推進会議</w:t>
      </w:r>
      <w:r w:rsidRPr="00543015">
        <w:rPr>
          <w:rFonts w:asciiTheme="minorEastAsia" w:hAnsiTheme="minorEastAsia" w:cs="MS-PMincho" w:hint="eastAsia"/>
          <w:kern w:val="0"/>
          <w:sz w:val="22"/>
        </w:rPr>
        <w:t>は次のメンバーで構成されています。</w:t>
      </w:r>
    </w:p>
    <w:p w:rsidR="008B64F6" w:rsidRPr="008B64F6" w:rsidRDefault="008B64F6" w:rsidP="008B64F6">
      <w:pPr>
        <w:autoSpaceDE w:val="0"/>
        <w:autoSpaceDN w:val="0"/>
        <w:adjustRightInd w:val="0"/>
        <w:jc w:val="left"/>
        <w:rPr>
          <w:rFonts w:asciiTheme="minorEastAsia" w:hAnsiTheme="minorEastAsia" w:cs="MS-PMincho"/>
          <w:kern w:val="0"/>
          <w:sz w:val="22"/>
        </w:rPr>
      </w:pPr>
      <w:r w:rsidRPr="008B64F6">
        <w:rPr>
          <w:rFonts w:asciiTheme="minorEastAsia" w:hAnsiTheme="minorEastAsia" w:cs="MS-PMincho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A584B" wp14:editId="3359FC47">
                <wp:simplePos x="0" y="0"/>
                <wp:positionH relativeFrom="column">
                  <wp:posOffset>914400</wp:posOffset>
                </wp:positionH>
                <wp:positionV relativeFrom="paragraph">
                  <wp:posOffset>111125</wp:posOffset>
                </wp:positionV>
                <wp:extent cx="3547110" cy="2279650"/>
                <wp:effectExtent l="0" t="0" r="15240" b="2540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110" cy="227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D1E" w:rsidRDefault="008B64F6" w:rsidP="008B64F6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20"/>
                              <w:jc w:val="left"/>
                              <w:rPr>
                                <w:rFonts w:asciiTheme="minorEastAsia" w:hAnsiTheme="minorEastAsia" w:cs="MS-PMincho"/>
                                <w:kern w:val="0"/>
                                <w:sz w:val="22"/>
                              </w:rPr>
                            </w:pPr>
                            <w:r w:rsidRPr="00543015">
                              <w:rPr>
                                <w:rFonts w:asciiTheme="minorEastAsia" w:hAnsiTheme="minorEastAsia" w:cs="MS-PMincho" w:hint="eastAsia"/>
                                <w:kern w:val="0"/>
                                <w:sz w:val="22"/>
                              </w:rPr>
                              <w:t xml:space="preserve">・　</w:t>
                            </w:r>
                            <w:r w:rsidR="003E6D1E">
                              <w:rPr>
                                <w:rFonts w:asciiTheme="minorEastAsia" w:hAnsiTheme="minorEastAsia" w:cs="MS-PMincho" w:hint="eastAsia"/>
                                <w:kern w:val="0"/>
                                <w:sz w:val="22"/>
                              </w:rPr>
                              <w:t>沼田町教育委員会</w:t>
                            </w:r>
                          </w:p>
                          <w:p w:rsidR="00331986" w:rsidRDefault="003E6D1E" w:rsidP="003E6D1E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20"/>
                              <w:jc w:val="left"/>
                              <w:rPr>
                                <w:rFonts w:asciiTheme="minorEastAsia" w:hAnsiTheme="minorEastAsia" w:cs="MS-PMincho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cs="MS-PMincho" w:hint="eastAsia"/>
                                <w:kern w:val="0"/>
                                <w:sz w:val="22"/>
                              </w:rPr>
                              <w:t xml:space="preserve">・　</w:t>
                            </w:r>
                            <w:r w:rsidR="006B121D">
                              <w:rPr>
                                <w:rFonts w:asciiTheme="minorEastAsia" w:hAnsiTheme="minorEastAsia" w:cs="MS-PMincho" w:hint="eastAsia"/>
                                <w:kern w:val="0"/>
                                <w:sz w:val="22"/>
                              </w:rPr>
                              <w:t>沼田町自治振興協議会</w:t>
                            </w:r>
                          </w:p>
                          <w:p w:rsidR="003E6D1E" w:rsidRDefault="00331986" w:rsidP="00331986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20"/>
                              <w:jc w:val="left"/>
                              <w:rPr>
                                <w:rFonts w:asciiTheme="minorEastAsia" w:hAnsiTheme="minorEastAsia" w:cs="MS-PMincho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cs="MS-PMincho" w:hint="eastAsia"/>
                                <w:kern w:val="0"/>
                                <w:sz w:val="22"/>
                              </w:rPr>
                              <w:t xml:space="preserve">・　</w:t>
                            </w:r>
                            <w:r w:rsidR="003E6D1E">
                              <w:rPr>
                                <w:rFonts w:asciiTheme="minorEastAsia" w:hAnsiTheme="minorEastAsia" w:cs="MS-PMincho" w:hint="eastAsia"/>
                                <w:kern w:val="0"/>
                                <w:sz w:val="22"/>
                              </w:rPr>
                              <w:t>北海道警察旭川方面本部沼田警察署</w:t>
                            </w:r>
                          </w:p>
                          <w:p w:rsidR="00331986" w:rsidRDefault="003E6D1E" w:rsidP="00331986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20"/>
                              <w:jc w:val="left"/>
                              <w:rPr>
                                <w:rFonts w:asciiTheme="minorEastAsia" w:hAnsiTheme="minorEastAsia" w:cs="MS-PMincho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cs="MS-PMincho" w:hint="eastAsia"/>
                                <w:kern w:val="0"/>
                                <w:sz w:val="22"/>
                              </w:rPr>
                              <w:t xml:space="preserve">・　</w:t>
                            </w:r>
                            <w:r w:rsidR="00331986">
                              <w:rPr>
                                <w:rFonts w:asciiTheme="minorEastAsia" w:hAnsiTheme="minorEastAsia" w:cs="MS-PMincho" w:hint="eastAsia"/>
                                <w:kern w:val="0"/>
                                <w:sz w:val="22"/>
                              </w:rPr>
                              <w:t>北海道開発局札幌開発建設部深川道路事務所</w:t>
                            </w:r>
                          </w:p>
                          <w:p w:rsidR="003E6D1E" w:rsidRDefault="008B64F6" w:rsidP="00331986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20"/>
                              <w:jc w:val="left"/>
                              <w:rPr>
                                <w:rFonts w:asciiTheme="minorEastAsia" w:hAnsiTheme="minorEastAsia" w:cs="MS-PMincho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cs="MS-PMincho" w:hint="eastAsia"/>
                                <w:kern w:val="0"/>
                                <w:sz w:val="22"/>
                              </w:rPr>
                              <w:t xml:space="preserve">・　</w:t>
                            </w:r>
                            <w:r w:rsidR="00E53E8A">
                              <w:rPr>
                                <w:rFonts w:asciiTheme="minorEastAsia" w:hAnsiTheme="minorEastAsia" w:cs="MS-PMincho" w:hint="eastAsia"/>
                                <w:kern w:val="0"/>
                                <w:sz w:val="22"/>
                              </w:rPr>
                              <w:t>北海道</w:t>
                            </w:r>
                            <w:r w:rsidR="00331986">
                              <w:rPr>
                                <w:rFonts w:asciiTheme="minorEastAsia" w:hAnsiTheme="minorEastAsia" w:cs="MS-PMincho" w:hint="eastAsia"/>
                                <w:kern w:val="0"/>
                                <w:sz w:val="22"/>
                              </w:rPr>
                              <w:t>札幌</w:t>
                            </w:r>
                            <w:r w:rsidR="003E6D1E">
                              <w:rPr>
                                <w:rFonts w:asciiTheme="minorEastAsia" w:hAnsiTheme="minorEastAsia" w:cs="MS-PMincho" w:hint="eastAsia"/>
                                <w:kern w:val="0"/>
                                <w:sz w:val="22"/>
                              </w:rPr>
                              <w:t>建設管理部深川出張所</w:t>
                            </w:r>
                          </w:p>
                          <w:p w:rsidR="008B64F6" w:rsidRPr="00543015" w:rsidRDefault="00331986" w:rsidP="00331986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20"/>
                              <w:jc w:val="left"/>
                              <w:rPr>
                                <w:rFonts w:asciiTheme="minorEastAsia" w:hAnsiTheme="minorEastAsia" w:cs="MS-PMincho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cs="MS-PMincho" w:hint="eastAsia"/>
                                <w:kern w:val="0"/>
                                <w:sz w:val="22"/>
                              </w:rPr>
                              <w:t>・　沼田町建設課</w:t>
                            </w:r>
                          </w:p>
                          <w:p w:rsidR="003E6D1E" w:rsidRDefault="008B64F6" w:rsidP="008B64F6">
                            <w:pPr>
                              <w:rPr>
                                <w:rFonts w:asciiTheme="minorEastAsia" w:hAnsiTheme="minorEastAsia" w:cs="MS-PMincho"/>
                                <w:kern w:val="0"/>
                                <w:sz w:val="22"/>
                              </w:rPr>
                            </w:pPr>
                            <w:r w:rsidRPr="008B64F6">
                              <w:rPr>
                                <w:rFonts w:asciiTheme="minorEastAsia" w:hAnsiTheme="minorEastAsia" w:cs="MS-PMincho" w:hint="eastAsia"/>
                                <w:kern w:val="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cs="MS-PMincho" w:hint="eastAsia"/>
                                <w:kern w:val="0"/>
                                <w:sz w:val="22"/>
                              </w:rPr>
                              <w:t xml:space="preserve">・　</w:t>
                            </w:r>
                            <w:r w:rsidR="003E6D1E">
                              <w:rPr>
                                <w:rFonts w:asciiTheme="minorEastAsia" w:hAnsiTheme="minorEastAsia" w:cs="MS-PMincho" w:hint="eastAsia"/>
                                <w:kern w:val="0"/>
                                <w:sz w:val="22"/>
                              </w:rPr>
                              <w:t>沼田町立</w:t>
                            </w:r>
                            <w:r>
                              <w:rPr>
                                <w:rFonts w:asciiTheme="minorEastAsia" w:hAnsiTheme="minorEastAsia" w:cs="MS-PMincho" w:hint="eastAsia"/>
                                <w:kern w:val="0"/>
                                <w:sz w:val="22"/>
                              </w:rPr>
                              <w:t>沼田</w:t>
                            </w:r>
                            <w:r w:rsidR="003E6D1E">
                              <w:rPr>
                                <w:rFonts w:asciiTheme="minorEastAsia" w:hAnsiTheme="minorEastAsia" w:cs="MS-PMincho" w:hint="eastAsia"/>
                                <w:kern w:val="0"/>
                                <w:sz w:val="22"/>
                              </w:rPr>
                              <w:t>小学校</w:t>
                            </w:r>
                          </w:p>
                          <w:p w:rsidR="008B64F6" w:rsidRDefault="00331986" w:rsidP="003E6D1E">
                            <w:pPr>
                              <w:ind w:firstLineChars="100" w:firstLine="220"/>
                              <w:rPr>
                                <w:rFonts w:asciiTheme="minorEastAsia" w:hAnsiTheme="minorEastAsia" w:cs="MS-PMincho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cs="MS-PMincho" w:hint="eastAsia"/>
                                <w:kern w:val="0"/>
                                <w:sz w:val="22"/>
                              </w:rPr>
                              <w:t xml:space="preserve">・　</w:t>
                            </w:r>
                            <w:r w:rsidR="003E6D1E">
                              <w:rPr>
                                <w:rFonts w:asciiTheme="minorEastAsia" w:hAnsiTheme="minorEastAsia" w:cs="MS-PMincho" w:hint="eastAsia"/>
                                <w:kern w:val="0"/>
                                <w:sz w:val="22"/>
                              </w:rPr>
                              <w:t>沼田町立</w:t>
                            </w:r>
                            <w:r>
                              <w:rPr>
                                <w:rFonts w:asciiTheme="minorEastAsia" w:hAnsiTheme="minorEastAsia" w:cs="MS-PMincho" w:hint="eastAsia"/>
                                <w:kern w:val="0"/>
                                <w:sz w:val="22"/>
                              </w:rPr>
                              <w:t>沼田中学校</w:t>
                            </w:r>
                          </w:p>
                          <w:p w:rsidR="00331986" w:rsidRPr="00331986" w:rsidRDefault="00331986" w:rsidP="008B64F6">
                            <w:r>
                              <w:rPr>
                                <w:rFonts w:asciiTheme="minorEastAsia" w:hAnsiTheme="minorEastAsia" w:cs="MS-PMincho" w:hint="eastAsia"/>
                                <w:kern w:val="0"/>
                                <w:sz w:val="22"/>
                              </w:rPr>
                              <w:t xml:space="preserve">　・　</w:t>
                            </w:r>
                            <w:r w:rsidR="003E6D1E">
                              <w:rPr>
                                <w:rFonts w:asciiTheme="minorEastAsia" w:hAnsiTheme="minorEastAsia" w:cs="MS-PMincho" w:hint="eastAsia"/>
                                <w:kern w:val="0"/>
                                <w:sz w:val="22"/>
                              </w:rPr>
                              <w:t>沼田町防犯協会</w:t>
                            </w:r>
                            <w:r w:rsidR="00E53E8A">
                              <w:rPr>
                                <w:rFonts w:asciiTheme="minorEastAsia" w:hAnsiTheme="minorEastAsia" w:cs="MS-PMincho" w:hint="eastAsia"/>
                                <w:kern w:val="0"/>
                                <w:sz w:val="22"/>
                              </w:rPr>
                              <w:t>沼田支部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1in;margin-top:8.75pt;width:279.3pt;height:1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">
                <v:textbox>
                  <w:txbxContent>
                    <w:p w:rsidR="003E6D1E" w:rsidRDefault="008B64F6" w:rsidP="008B64F6">
                      <w:pPr>
                        <w:autoSpaceDE w:val="0"/>
                        <w:autoSpaceDN w:val="0"/>
                        <w:adjustRightInd w:val="0"/>
                        <w:ind w:firstLineChars="100" w:firstLine="220"/>
                        <w:jc w:val="left"/>
                        <w:rPr>
                          <w:rFonts w:asciiTheme="minorEastAsia" w:hAnsiTheme="minorEastAsia" w:cs="MS-PMincho"/>
                          <w:kern w:val="0"/>
                          <w:sz w:val="22"/>
                        </w:rPr>
                      </w:pPr>
                      <w:r w:rsidRPr="00543015">
                        <w:rPr>
                          <w:rFonts w:asciiTheme="minorEastAsia" w:hAnsiTheme="minorEastAsia" w:cs="MS-PMincho" w:hint="eastAsia"/>
                          <w:kern w:val="0"/>
                          <w:sz w:val="22"/>
                        </w:rPr>
                        <w:t xml:space="preserve">・　</w:t>
                      </w:r>
                      <w:r w:rsidR="003E6D1E">
                        <w:rPr>
                          <w:rFonts w:asciiTheme="minorEastAsia" w:hAnsiTheme="minorEastAsia" w:cs="MS-PMincho" w:hint="eastAsia"/>
                          <w:kern w:val="0"/>
                          <w:sz w:val="22"/>
                        </w:rPr>
                        <w:t>沼田町教育委員会</w:t>
                      </w:r>
                    </w:p>
                    <w:p w:rsidR="00331986" w:rsidRDefault="003E6D1E" w:rsidP="003E6D1E">
                      <w:pPr>
                        <w:autoSpaceDE w:val="0"/>
                        <w:autoSpaceDN w:val="0"/>
                        <w:adjustRightInd w:val="0"/>
                        <w:ind w:firstLineChars="100" w:firstLine="220"/>
                        <w:jc w:val="left"/>
                        <w:rPr>
                          <w:rFonts w:asciiTheme="minorEastAsia" w:hAnsiTheme="minorEastAsia" w:cs="MS-PMincho"/>
                          <w:kern w:val="0"/>
                          <w:sz w:val="22"/>
                        </w:rPr>
                      </w:pPr>
                      <w:r>
                        <w:rPr>
                          <w:rFonts w:asciiTheme="minorEastAsia" w:hAnsiTheme="minorEastAsia" w:cs="MS-PMincho" w:hint="eastAsia"/>
                          <w:kern w:val="0"/>
                          <w:sz w:val="22"/>
                        </w:rPr>
                        <w:t xml:space="preserve">・　</w:t>
                      </w:r>
                      <w:r w:rsidR="006B121D">
                        <w:rPr>
                          <w:rFonts w:asciiTheme="minorEastAsia" w:hAnsiTheme="minorEastAsia" w:cs="MS-PMincho" w:hint="eastAsia"/>
                          <w:kern w:val="0"/>
                          <w:sz w:val="22"/>
                        </w:rPr>
                        <w:t>沼田町自治振興協議会</w:t>
                      </w:r>
                    </w:p>
                    <w:p w:rsidR="003E6D1E" w:rsidRDefault="00331986" w:rsidP="00331986">
                      <w:pPr>
                        <w:autoSpaceDE w:val="0"/>
                        <w:autoSpaceDN w:val="0"/>
                        <w:adjustRightInd w:val="0"/>
                        <w:ind w:firstLineChars="100" w:firstLine="220"/>
                        <w:jc w:val="left"/>
                        <w:rPr>
                          <w:rFonts w:asciiTheme="minorEastAsia" w:hAnsiTheme="minorEastAsia" w:cs="MS-PMincho"/>
                          <w:kern w:val="0"/>
                          <w:sz w:val="22"/>
                        </w:rPr>
                      </w:pPr>
                      <w:r>
                        <w:rPr>
                          <w:rFonts w:asciiTheme="minorEastAsia" w:hAnsiTheme="minorEastAsia" w:cs="MS-PMincho" w:hint="eastAsia"/>
                          <w:kern w:val="0"/>
                          <w:sz w:val="22"/>
                        </w:rPr>
                        <w:t xml:space="preserve">・　</w:t>
                      </w:r>
                      <w:r w:rsidR="003E6D1E">
                        <w:rPr>
                          <w:rFonts w:asciiTheme="minorEastAsia" w:hAnsiTheme="minorEastAsia" w:cs="MS-PMincho" w:hint="eastAsia"/>
                          <w:kern w:val="0"/>
                          <w:sz w:val="22"/>
                        </w:rPr>
                        <w:t>北海道警察旭川方面本部沼田警察署</w:t>
                      </w:r>
                    </w:p>
                    <w:p w:rsidR="00331986" w:rsidRDefault="003E6D1E" w:rsidP="00331986">
                      <w:pPr>
                        <w:autoSpaceDE w:val="0"/>
                        <w:autoSpaceDN w:val="0"/>
                        <w:adjustRightInd w:val="0"/>
                        <w:ind w:firstLineChars="100" w:firstLine="220"/>
                        <w:jc w:val="left"/>
                        <w:rPr>
                          <w:rFonts w:asciiTheme="minorEastAsia" w:hAnsiTheme="minorEastAsia" w:cs="MS-PMincho"/>
                          <w:kern w:val="0"/>
                          <w:sz w:val="22"/>
                        </w:rPr>
                      </w:pPr>
                      <w:r>
                        <w:rPr>
                          <w:rFonts w:asciiTheme="minorEastAsia" w:hAnsiTheme="minorEastAsia" w:cs="MS-PMincho" w:hint="eastAsia"/>
                          <w:kern w:val="0"/>
                          <w:sz w:val="22"/>
                        </w:rPr>
                        <w:t xml:space="preserve">・　</w:t>
                      </w:r>
                      <w:r w:rsidR="00331986">
                        <w:rPr>
                          <w:rFonts w:asciiTheme="minorEastAsia" w:hAnsiTheme="minorEastAsia" w:cs="MS-PMincho" w:hint="eastAsia"/>
                          <w:kern w:val="0"/>
                          <w:sz w:val="22"/>
                        </w:rPr>
                        <w:t>北海道開発局札幌開発建設部深川道路事務所</w:t>
                      </w:r>
                    </w:p>
                    <w:p w:rsidR="003E6D1E" w:rsidRDefault="008B64F6" w:rsidP="00331986">
                      <w:pPr>
                        <w:autoSpaceDE w:val="0"/>
                        <w:autoSpaceDN w:val="0"/>
                        <w:adjustRightInd w:val="0"/>
                        <w:ind w:firstLineChars="100" w:firstLine="220"/>
                        <w:jc w:val="left"/>
                        <w:rPr>
                          <w:rFonts w:asciiTheme="minorEastAsia" w:hAnsiTheme="minorEastAsia" w:cs="MS-PMincho"/>
                          <w:kern w:val="0"/>
                          <w:sz w:val="22"/>
                        </w:rPr>
                      </w:pPr>
                      <w:r>
                        <w:rPr>
                          <w:rFonts w:asciiTheme="minorEastAsia" w:hAnsiTheme="minorEastAsia" w:cs="MS-PMincho" w:hint="eastAsia"/>
                          <w:kern w:val="0"/>
                          <w:sz w:val="22"/>
                        </w:rPr>
                        <w:t xml:space="preserve">・　</w:t>
                      </w:r>
                      <w:r w:rsidR="00E53E8A">
                        <w:rPr>
                          <w:rFonts w:asciiTheme="minorEastAsia" w:hAnsiTheme="minorEastAsia" w:cs="MS-PMincho" w:hint="eastAsia"/>
                          <w:kern w:val="0"/>
                          <w:sz w:val="22"/>
                        </w:rPr>
                        <w:t>北海道</w:t>
                      </w:r>
                      <w:r w:rsidR="00331986">
                        <w:rPr>
                          <w:rFonts w:asciiTheme="minorEastAsia" w:hAnsiTheme="minorEastAsia" w:cs="MS-PMincho" w:hint="eastAsia"/>
                          <w:kern w:val="0"/>
                          <w:sz w:val="22"/>
                        </w:rPr>
                        <w:t>札幌</w:t>
                      </w:r>
                      <w:r w:rsidR="003E6D1E">
                        <w:rPr>
                          <w:rFonts w:asciiTheme="minorEastAsia" w:hAnsiTheme="minorEastAsia" w:cs="MS-PMincho" w:hint="eastAsia"/>
                          <w:kern w:val="0"/>
                          <w:sz w:val="22"/>
                        </w:rPr>
                        <w:t>建設管理部深川出張所</w:t>
                      </w:r>
                    </w:p>
                    <w:p w:rsidR="008B64F6" w:rsidRPr="00543015" w:rsidRDefault="00331986" w:rsidP="00331986">
                      <w:pPr>
                        <w:autoSpaceDE w:val="0"/>
                        <w:autoSpaceDN w:val="0"/>
                        <w:adjustRightInd w:val="0"/>
                        <w:ind w:firstLineChars="100" w:firstLine="220"/>
                        <w:jc w:val="left"/>
                        <w:rPr>
                          <w:rFonts w:asciiTheme="minorEastAsia" w:hAnsiTheme="minorEastAsia" w:cs="MS-PMincho"/>
                          <w:kern w:val="0"/>
                          <w:sz w:val="22"/>
                        </w:rPr>
                      </w:pPr>
                      <w:r>
                        <w:rPr>
                          <w:rFonts w:asciiTheme="minorEastAsia" w:hAnsiTheme="minorEastAsia" w:cs="MS-PMincho" w:hint="eastAsia"/>
                          <w:kern w:val="0"/>
                          <w:sz w:val="22"/>
                        </w:rPr>
                        <w:t>・　沼田町建設課</w:t>
                      </w:r>
                    </w:p>
                    <w:p w:rsidR="003E6D1E" w:rsidRDefault="008B64F6" w:rsidP="008B64F6">
                      <w:pPr>
                        <w:rPr>
                          <w:rFonts w:asciiTheme="minorEastAsia" w:hAnsiTheme="minorEastAsia" w:cs="MS-PMincho"/>
                          <w:kern w:val="0"/>
                          <w:sz w:val="22"/>
                        </w:rPr>
                      </w:pPr>
                      <w:r w:rsidRPr="008B64F6">
                        <w:rPr>
                          <w:rFonts w:asciiTheme="minorEastAsia" w:hAnsiTheme="minorEastAsia" w:cs="MS-PMincho" w:hint="eastAsia"/>
                          <w:kern w:val="0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cs="MS-PMincho" w:hint="eastAsia"/>
                          <w:kern w:val="0"/>
                          <w:sz w:val="22"/>
                        </w:rPr>
                        <w:t xml:space="preserve">・　</w:t>
                      </w:r>
                      <w:r w:rsidR="003E6D1E">
                        <w:rPr>
                          <w:rFonts w:asciiTheme="minorEastAsia" w:hAnsiTheme="minorEastAsia" w:cs="MS-PMincho" w:hint="eastAsia"/>
                          <w:kern w:val="0"/>
                          <w:sz w:val="22"/>
                        </w:rPr>
                        <w:t>沼田町立</w:t>
                      </w:r>
                      <w:r>
                        <w:rPr>
                          <w:rFonts w:asciiTheme="minorEastAsia" w:hAnsiTheme="minorEastAsia" w:cs="MS-PMincho" w:hint="eastAsia"/>
                          <w:kern w:val="0"/>
                          <w:sz w:val="22"/>
                        </w:rPr>
                        <w:t>沼田</w:t>
                      </w:r>
                      <w:r w:rsidR="003E6D1E">
                        <w:rPr>
                          <w:rFonts w:asciiTheme="minorEastAsia" w:hAnsiTheme="minorEastAsia" w:cs="MS-PMincho" w:hint="eastAsia"/>
                          <w:kern w:val="0"/>
                          <w:sz w:val="22"/>
                        </w:rPr>
                        <w:t>小学校</w:t>
                      </w:r>
                    </w:p>
                    <w:p w:rsidR="008B64F6" w:rsidRDefault="00331986" w:rsidP="003E6D1E">
                      <w:pPr>
                        <w:ind w:firstLineChars="100" w:firstLine="220"/>
                        <w:rPr>
                          <w:rFonts w:asciiTheme="minorEastAsia" w:hAnsiTheme="minorEastAsia" w:cs="MS-PMincho"/>
                          <w:kern w:val="0"/>
                          <w:sz w:val="22"/>
                        </w:rPr>
                      </w:pPr>
                      <w:r>
                        <w:rPr>
                          <w:rFonts w:asciiTheme="minorEastAsia" w:hAnsiTheme="minorEastAsia" w:cs="MS-PMincho" w:hint="eastAsia"/>
                          <w:kern w:val="0"/>
                          <w:sz w:val="22"/>
                        </w:rPr>
                        <w:t xml:space="preserve">・　</w:t>
                      </w:r>
                      <w:r w:rsidR="003E6D1E">
                        <w:rPr>
                          <w:rFonts w:asciiTheme="minorEastAsia" w:hAnsiTheme="minorEastAsia" w:cs="MS-PMincho" w:hint="eastAsia"/>
                          <w:kern w:val="0"/>
                          <w:sz w:val="22"/>
                        </w:rPr>
                        <w:t>沼田町立</w:t>
                      </w:r>
                      <w:r>
                        <w:rPr>
                          <w:rFonts w:asciiTheme="minorEastAsia" w:hAnsiTheme="minorEastAsia" w:cs="MS-PMincho" w:hint="eastAsia"/>
                          <w:kern w:val="0"/>
                          <w:sz w:val="22"/>
                        </w:rPr>
                        <w:t>沼田中学校</w:t>
                      </w:r>
                    </w:p>
                    <w:p w:rsidR="00331986" w:rsidRPr="00331986" w:rsidRDefault="00331986" w:rsidP="008B64F6">
                      <w:r>
                        <w:rPr>
                          <w:rFonts w:asciiTheme="minorEastAsia" w:hAnsiTheme="minorEastAsia" w:cs="MS-PMincho" w:hint="eastAsia"/>
                          <w:kern w:val="0"/>
                          <w:sz w:val="22"/>
                        </w:rPr>
                        <w:t xml:space="preserve">　・　</w:t>
                      </w:r>
                      <w:r w:rsidR="003E6D1E">
                        <w:rPr>
                          <w:rFonts w:asciiTheme="minorEastAsia" w:hAnsiTheme="minorEastAsia" w:cs="MS-PMincho" w:hint="eastAsia"/>
                          <w:kern w:val="0"/>
                          <w:sz w:val="22"/>
                        </w:rPr>
                        <w:t>沼田町防犯協会</w:t>
                      </w:r>
                      <w:r w:rsidR="00E53E8A">
                        <w:rPr>
                          <w:rFonts w:asciiTheme="minorEastAsia" w:hAnsiTheme="minorEastAsia" w:cs="MS-PMincho" w:hint="eastAsia"/>
                          <w:kern w:val="0"/>
                          <w:sz w:val="22"/>
                        </w:rPr>
                        <w:t>沼田支部</w:t>
                      </w:r>
                    </w:p>
                  </w:txbxContent>
                </v:textbox>
              </v:shape>
            </w:pict>
          </mc:Fallback>
        </mc:AlternateContent>
      </w:r>
      <w:r w:rsidR="00543015" w:rsidRPr="00543015">
        <w:rPr>
          <w:rFonts w:asciiTheme="minorEastAsia" w:hAnsiTheme="minorEastAsia" w:cs="MS-PMincho" w:hint="eastAsia"/>
          <w:kern w:val="0"/>
          <w:sz w:val="22"/>
        </w:rPr>
        <w:t xml:space="preserve">　</w:t>
      </w:r>
    </w:p>
    <w:p w:rsidR="008B64F6" w:rsidRPr="008B64F6" w:rsidRDefault="008B64F6" w:rsidP="008B64F6">
      <w:pPr>
        <w:autoSpaceDE w:val="0"/>
        <w:autoSpaceDN w:val="0"/>
        <w:adjustRightInd w:val="0"/>
        <w:jc w:val="left"/>
        <w:rPr>
          <w:rFonts w:asciiTheme="minorEastAsia" w:hAnsiTheme="minorEastAsia" w:cs="MS-PMincho"/>
          <w:kern w:val="0"/>
          <w:sz w:val="22"/>
        </w:rPr>
      </w:pPr>
    </w:p>
    <w:p w:rsidR="00181D97" w:rsidRPr="00543015" w:rsidRDefault="00181D97" w:rsidP="00543015">
      <w:pPr>
        <w:rPr>
          <w:rFonts w:asciiTheme="minorEastAsia" w:hAnsiTheme="minorEastAsia"/>
        </w:rPr>
      </w:pPr>
    </w:p>
    <w:sectPr w:rsidR="00181D97" w:rsidRPr="005430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14B" w:rsidRDefault="0084114B" w:rsidP="0084114B">
      <w:r>
        <w:separator/>
      </w:r>
    </w:p>
  </w:endnote>
  <w:endnote w:type="continuationSeparator" w:id="0">
    <w:p w:rsidR="0084114B" w:rsidRDefault="0084114B" w:rsidP="0084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14B" w:rsidRDefault="0084114B" w:rsidP="0084114B">
      <w:r>
        <w:separator/>
      </w:r>
    </w:p>
  </w:footnote>
  <w:footnote w:type="continuationSeparator" w:id="0">
    <w:p w:rsidR="0084114B" w:rsidRDefault="0084114B" w:rsidP="00841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16027"/>
    <w:multiLevelType w:val="hybridMultilevel"/>
    <w:tmpl w:val="0F2C501C"/>
    <w:lvl w:ilvl="0" w:tplc="E9B8FE50">
      <w:start w:val="1"/>
      <w:numFmt w:val="decimalEnclosedCircle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1">
    <w:nsid w:val="37987445"/>
    <w:multiLevelType w:val="hybridMultilevel"/>
    <w:tmpl w:val="DEF614E2"/>
    <w:lvl w:ilvl="0" w:tplc="A8B0F6C0">
      <w:start w:val="1"/>
      <w:numFmt w:val="decimalEnclosedCircle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2">
    <w:nsid w:val="42F91BEB"/>
    <w:multiLevelType w:val="hybridMultilevel"/>
    <w:tmpl w:val="1F3814DC"/>
    <w:lvl w:ilvl="0" w:tplc="3570775A">
      <w:start w:val="6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MS-PMincho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>
    <w:nsid w:val="505645BD"/>
    <w:multiLevelType w:val="hybridMultilevel"/>
    <w:tmpl w:val="12D01DD2"/>
    <w:lvl w:ilvl="0" w:tplc="7248BA2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>
    <w:nsid w:val="5CBA0E83"/>
    <w:multiLevelType w:val="hybridMultilevel"/>
    <w:tmpl w:val="5D66A4D2"/>
    <w:lvl w:ilvl="0" w:tplc="AB7AD9B4">
      <w:start w:val="1"/>
      <w:numFmt w:val="decimalEnclosedCircle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015"/>
    <w:rsid w:val="00181D97"/>
    <w:rsid w:val="00331986"/>
    <w:rsid w:val="003E6D1E"/>
    <w:rsid w:val="00543015"/>
    <w:rsid w:val="006B121D"/>
    <w:rsid w:val="0084114B"/>
    <w:rsid w:val="008B64F6"/>
    <w:rsid w:val="00B80598"/>
    <w:rsid w:val="00BC17F2"/>
    <w:rsid w:val="00BE50E5"/>
    <w:rsid w:val="00CE3868"/>
    <w:rsid w:val="00E5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01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B64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B64F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1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114B"/>
  </w:style>
  <w:style w:type="paragraph" w:styleId="a8">
    <w:name w:val="footer"/>
    <w:basedOn w:val="a"/>
    <w:link w:val="a9"/>
    <w:uiPriority w:val="99"/>
    <w:unhideWhenUsed/>
    <w:rsid w:val="008411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11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01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B64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B64F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1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114B"/>
  </w:style>
  <w:style w:type="paragraph" w:styleId="a8">
    <w:name w:val="footer"/>
    <w:basedOn w:val="a"/>
    <w:link w:val="a9"/>
    <w:uiPriority w:val="99"/>
    <w:unhideWhenUsed/>
    <w:rsid w:val="008411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2015-11-25T07:13:00Z</dcterms:created>
  <dcterms:modified xsi:type="dcterms:W3CDTF">2016-08-03T04:15:00Z</dcterms:modified>
</cp:coreProperties>
</file>