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AB5" w:rsidRPr="00BA6744" w:rsidRDefault="008C5AB5" w:rsidP="00BA6744">
      <w:pPr>
        <w:jc w:val="center"/>
        <w:rPr>
          <w:rFonts w:asciiTheme="minorEastAsia" w:hAnsiTheme="minorEastAsia"/>
          <w:sz w:val="32"/>
          <w:szCs w:val="32"/>
        </w:rPr>
      </w:pPr>
      <w:r w:rsidRPr="00BA6744">
        <w:rPr>
          <w:rFonts w:asciiTheme="minorEastAsia" w:hAnsiTheme="minorEastAsia" w:hint="eastAsia"/>
          <w:sz w:val="32"/>
          <w:szCs w:val="32"/>
        </w:rPr>
        <w:t>沼田町</w:t>
      </w:r>
      <w:r w:rsidRPr="00BA6744">
        <w:rPr>
          <w:rFonts w:asciiTheme="minorEastAsia" w:hAnsiTheme="minorEastAsia"/>
          <w:sz w:val="32"/>
          <w:szCs w:val="32"/>
        </w:rPr>
        <w:t>ふるさと納税応援事業者募集要項</w:t>
      </w:r>
    </w:p>
    <w:p w:rsidR="008C5AB5" w:rsidRPr="00BA6744" w:rsidRDefault="008C5AB5">
      <w:pPr>
        <w:rPr>
          <w:rFonts w:asciiTheme="minorEastAsia" w:hAnsiTheme="minorEastAsia"/>
          <w:sz w:val="22"/>
        </w:rPr>
      </w:pPr>
    </w:p>
    <w:p w:rsidR="008C5AB5" w:rsidRPr="00BA6744" w:rsidRDefault="008C5AB5">
      <w:pPr>
        <w:rPr>
          <w:rFonts w:asciiTheme="minorEastAsia" w:hAnsiTheme="minorEastAsia"/>
          <w:sz w:val="22"/>
        </w:rPr>
      </w:pPr>
      <w:r w:rsidRPr="00BA6744">
        <w:rPr>
          <w:rFonts w:asciiTheme="minorEastAsia" w:hAnsiTheme="minorEastAsia" w:hint="eastAsia"/>
          <w:sz w:val="22"/>
        </w:rPr>
        <w:t>１．</w:t>
      </w:r>
      <w:r w:rsidRPr="00BA6744">
        <w:rPr>
          <w:rFonts w:asciiTheme="minorEastAsia" w:hAnsiTheme="minorEastAsia"/>
          <w:sz w:val="22"/>
        </w:rPr>
        <w:t>目</w:t>
      </w:r>
      <w:r w:rsidRPr="00BA6744">
        <w:rPr>
          <w:rFonts w:asciiTheme="minorEastAsia" w:hAnsiTheme="minorEastAsia" w:hint="eastAsia"/>
          <w:sz w:val="22"/>
        </w:rPr>
        <w:t xml:space="preserve">　</w:t>
      </w:r>
      <w:r w:rsidRPr="00BA6744">
        <w:rPr>
          <w:rFonts w:asciiTheme="minorEastAsia" w:hAnsiTheme="minorEastAsia"/>
          <w:sz w:val="22"/>
        </w:rPr>
        <w:t>的</w:t>
      </w:r>
    </w:p>
    <w:p w:rsidR="008C5AB5" w:rsidRPr="00BA6744" w:rsidRDefault="008C5AB5">
      <w:pPr>
        <w:rPr>
          <w:rFonts w:asciiTheme="minorEastAsia" w:hAnsiTheme="minorEastAsia"/>
          <w:sz w:val="22"/>
        </w:rPr>
      </w:pPr>
      <w:r w:rsidRPr="00BA6744">
        <w:rPr>
          <w:rFonts w:asciiTheme="minorEastAsia" w:hAnsiTheme="minorEastAsia" w:hint="eastAsia"/>
          <w:sz w:val="22"/>
        </w:rPr>
        <w:t>沼田町</w:t>
      </w:r>
      <w:r w:rsidRPr="00BA6744">
        <w:rPr>
          <w:rFonts w:asciiTheme="minorEastAsia" w:hAnsiTheme="minorEastAsia"/>
          <w:sz w:val="22"/>
        </w:rPr>
        <w:t>へのふるさと納税の促進と、納税された方へ贈る「</w:t>
      </w:r>
      <w:r w:rsidR="00657916">
        <w:rPr>
          <w:rFonts w:asciiTheme="minorEastAsia" w:hAnsiTheme="minorEastAsia" w:hint="eastAsia"/>
          <w:sz w:val="22"/>
        </w:rPr>
        <w:t>感謝特典</w:t>
      </w:r>
      <w:r w:rsidRPr="00BA6744">
        <w:rPr>
          <w:rFonts w:asciiTheme="minorEastAsia" w:hAnsiTheme="minorEastAsia"/>
          <w:sz w:val="22"/>
        </w:rPr>
        <w:t>」を</w:t>
      </w:r>
      <w:r w:rsidRPr="00BA6744">
        <w:rPr>
          <w:rFonts w:asciiTheme="minorEastAsia" w:hAnsiTheme="minorEastAsia" w:hint="eastAsia"/>
          <w:sz w:val="22"/>
        </w:rPr>
        <w:t>町</w:t>
      </w:r>
      <w:r w:rsidRPr="00BA6744">
        <w:rPr>
          <w:rFonts w:asciiTheme="minorEastAsia" w:hAnsiTheme="minorEastAsia"/>
          <w:sz w:val="22"/>
        </w:rPr>
        <w:t>が</w:t>
      </w:r>
      <w:r w:rsidRPr="00BA6744">
        <w:rPr>
          <w:rFonts w:asciiTheme="minorEastAsia" w:hAnsiTheme="minorEastAsia" w:hint="eastAsia"/>
          <w:sz w:val="22"/>
        </w:rPr>
        <w:t>町内</w:t>
      </w:r>
      <w:r w:rsidRPr="00BA6744">
        <w:rPr>
          <w:rFonts w:asciiTheme="minorEastAsia" w:hAnsiTheme="minorEastAsia"/>
          <w:sz w:val="22"/>
        </w:rPr>
        <w:t>事業者から購入することで、地域経済の活性化を図る。また、ふるさと納税のインターネットサイトに特産品を掲載することで、その商品のPRを行い、</w:t>
      </w:r>
      <w:r w:rsidRPr="00BA6744">
        <w:rPr>
          <w:rFonts w:asciiTheme="minorEastAsia" w:hAnsiTheme="minorEastAsia" w:hint="eastAsia"/>
          <w:sz w:val="22"/>
        </w:rPr>
        <w:t>沼田町</w:t>
      </w:r>
      <w:r w:rsidRPr="00BA6744">
        <w:rPr>
          <w:rFonts w:asciiTheme="minorEastAsia" w:hAnsiTheme="minorEastAsia"/>
          <w:sz w:val="22"/>
        </w:rPr>
        <w:t>の魅力を発信する。</w:t>
      </w:r>
    </w:p>
    <w:p w:rsidR="008C5AB5" w:rsidRPr="00BA6744" w:rsidRDefault="008C5AB5">
      <w:pPr>
        <w:rPr>
          <w:rFonts w:asciiTheme="minorEastAsia" w:hAnsiTheme="minorEastAsia"/>
          <w:sz w:val="22"/>
        </w:rPr>
      </w:pPr>
    </w:p>
    <w:p w:rsidR="008C5AB5" w:rsidRPr="00BA6744" w:rsidRDefault="00BA6744" w:rsidP="00BA6744">
      <w:pPr>
        <w:rPr>
          <w:rFonts w:asciiTheme="minorEastAsia" w:hAnsiTheme="minorEastAsia"/>
          <w:sz w:val="22"/>
        </w:rPr>
      </w:pPr>
      <w:r w:rsidRPr="00BA6744">
        <w:rPr>
          <w:rFonts w:asciiTheme="minorEastAsia" w:hAnsiTheme="minorEastAsia" w:hint="eastAsia"/>
          <w:sz w:val="22"/>
        </w:rPr>
        <w:t>２．</w:t>
      </w:r>
      <w:r w:rsidR="008C5AB5" w:rsidRPr="00BA6744">
        <w:rPr>
          <w:rFonts w:asciiTheme="minorEastAsia" w:hAnsiTheme="minorEastAsia"/>
          <w:sz w:val="22"/>
        </w:rPr>
        <w:t>応募事業者について</w:t>
      </w:r>
    </w:p>
    <w:p w:rsidR="008C5AB5" w:rsidRPr="00BA6744" w:rsidRDefault="008C5AB5" w:rsidP="008C5AB5">
      <w:pPr>
        <w:rPr>
          <w:rFonts w:asciiTheme="minorEastAsia" w:hAnsiTheme="minorEastAsia"/>
          <w:sz w:val="22"/>
        </w:rPr>
      </w:pPr>
      <w:r w:rsidRPr="00BA6744">
        <w:rPr>
          <w:rFonts w:asciiTheme="minorEastAsia" w:hAnsiTheme="minorEastAsia"/>
          <w:sz w:val="22"/>
        </w:rPr>
        <w:t>下記の要件にすべて適合すること</w:t>
      </w:r>
    </w:p>
    <w:p w:rsidR="008C5AB5" w:rsidRPr="00BA6744" w:rsidRDefault="008C5AB5" w:rsidP="008C5AB5">
      <w:pPr>
        <w:rPr>
          <w:rFonts w:asciiTheme="minorEastAsia" w:hAnsiTheme="minorEastAsia"/>
          <w:sz w:val="22"/>
        </w:rPr>
      </w:pPr>
      <w:r w:rsidRPr="00BA6744">
        <w:rPr>
          <w:rFonts w:asciiTheme="minorEastAsia" w:hAnsiTheme="minorEastAsia" w:hint="eastAsia"/>
          <w:sz w:val="22"/>
        </w:rPr>
        <w:t>①</w:t>
      </w:r>
      <w:r w:rsidRPr="00BA6744">
        <w:rPr>
          <w:rFonts w:asciiTheme="minorEastAsia" w:hAnsiTheme="minorEastAsia"/>
          <w:sz w:val="22"/>
        </w:rPr>
        <w:t>本社、または事業所を</w:t>
      </w:r>
      <w:r w:rsidRPr="00BA6744">
        <w:rPr>
          <w:rFonts w:asciiTheme="minorEastAsia" w:hAnsiTheme="minorEastAsia" w:hint="eastAsia"/>
          <w:sz w:val="22"/>
        </w:rPr>
        <w:t>町内</w:t>
      </w:r>
      <w:r w:rsidRPr="00BA6744">
        <w:rPr>
          <w:rFonts w:asciiTheme="minorEastAsia" w:hAnsiTheme="minorEastAsia"/>
          <w:sz w:val="22"/>
        </w:rPr>
        <w:t>に有する法人や個人事業者</w:t>
      </w:r>
    </w:p>
    <w:p w:rsidR="008C5AB5" w:rsidRPr="00BA6744" w:rsidRDefault="008C5AB5" w:rsidP="008C5AB5">
      <w:pPr>
        <w:rPr>
          <w:rFonts w:asciiTheme="minorEastAsia" w:hAnsiTheme="minorEastAsia"/>
          <w:sz w:val="22"/>
        </w:rPr>
      </w:pPr>
      <w:r w:rsidRPr="00BA6744">
        <w:rPr>
          <w:rFonts w:asciiTheme="minorEastAsia" w:hAnsiTheme="minorEastAsia" w:hint="eastAsia"/>
          <w:sz w:val="22"/>
        </w:rPr>
        <w:t>②町</w:t>
      </w:r>
      <w:r w:rsidRPr="00BA6744">
        <w:rPr>
          <w:rFonts w:asciiTheme="minorEastAsia" w:hAnsiTheme="minorEastAsia"/>
          <w:sz w:val="22"/>
        </w:rPr>
        <w:t xml:space="preserve">税の滞納がないこと </w:t>
      </w:r>
    </w:p>
    <w:p w:rsidR="008C5AB5" w:rsidRPr="00BA6744" w:rsidRDefault="008C5AB5" w:rsidP="00BA6744">
      <w:pPr>
        <w:ind w:left="220" w:hangingChars="100" w:hanging="220"/>
        <w:rPr>
          <w:rFonts w:asciiTheme="minorEastAsia" w:hAnsiTheme="minorEastAsia"/>
          <w:sz w:val="22"/>
        </w:rPr>
      </w:pPr>
      <w:r w:rsidRPr="00BA6744">
        <w:rPr>
          <w:rFonts w:asciiTheme="minorEastAsia" w:hAnsiTheme="minorEastAsia" w:hint="eastAsia"/>
          <w:sz w:val="22"/>
        </w:rPr>
        <w:t>③</w:t>
      </w:r>
      <w:r w:rsidRPr="00BA6744">
        <w:rPr>
          <w:rFonts w:asciiTheme="minorEastAsia" w:hAnsiTheme="minorEastAsia"/>
          <w:sz w:val="22"/>
        </w:rPr>
        <w:t>代表者等が、暴力団による不当な行為の防止等に関する法律、及び</w:t>
      </w:r>
      <w:r w:rsidRPr="00BA6744">
        <w:rPr>
          <w:rFonts w:asciiTheme="minorEastAsia" w:hAnsiTheme="minorEastAsia" w:hint="eastAsia"/>
          <w:sz w:val="22"/>
        </w:rPr>
        <w:t>北海道</w:t>
      </w:r>
      <w:r w:rsidRPr="00BA6744">
        <w:rPr>
          <w:rFonts w:asciiTheme="minorEastAsia" w:hAnsiTheme="minorEastAsia"/>
          <w:sz w:val="22"/>
        </w:rPr>
        <w:t>暴力団</w:t>
      </w:r>
      <w:r w:rsidRPr="00BA6744">
        <w:rPr>
          <w:rFonts w:asciiTheme="minorEastAsia" w:hAnsiTheme="minorEastAsia" w:hint="eastAsia"/>
          <w:sz w:val="22"/>
        </w:rPr>
        <w:t>の</w:t>
      </w:r>
      <w:r w:rsidRPr="00BA6744">
        <w:rPr>
          <w:rFonts w:asciiTheme="minorEastAsia" w:hAnsiTheme="minorEastAsia"/>
          <w:sz w:val="22"/>
        </w:rPr>
        <w:t>排除</w:t>
      </w:r>
      <w:r w:rsidRPr="00BA6744">
        <w:rPr>
          <w:rFonts w:asciiTheme="minorEastAsia" w:hAnsiTheme="minorEastAsia" w:hint="eastAsia"/>
          <w:sz w:val="22"/>
        </w:rPr>
        <w:t>の推進に関する</w:t>
      </w:r>
      <w:r w:rsidRPr="00BA6744">
        <w:rPr>
          <w:rFonts w:asciiTheme="minorEastAsia" w:hAnsiTheme="minorEastAsia"/>
          <w:sz w:val="22"/>
        </w:rPr>
        <w:t xml:space="preserve">条例に掲げる暴力団の構成員等でないこと。 </w:t>
      </w:r>
    </w:p>
    <w:p w:rsidR="008C5AB5" w:rsidRPr="00BA6744" w:rsidRDefault="008C5AB5" w:rsidP="008C5AB5">
      <w:pPr>
        <w:ind w:leftChars="100" w:left="210"/>
        <w:rPr>
          <w:rFonts w:asciiTheme="minorEastAsia" w:hAnsiTheme="minorEastAsia"/>
          <w:sz w:val="22"/>
        </w:rPr>
      </w:pPr>
      <w:r w:rsidRPr="00BA6744">
        <w:rPr>
          <w:rFonts w:asciiTheme="minorEastAsia" w:hAnsiTheme="minorEastAsia" w:cs="ＭＳ 明朝" w:hint="eastAsia"/>
          <w:sz w:val="22"/>
        </w:rPr>
        <w:t>※</w:t>
      </w:r>
      <w:r w:rsidRPr="00BA6744">
        <w:rPr>
          <w:rFonts w:asciiTheme="minorEastAsia" w:hAnsiTheme="minorEastAsia"/>
          <w:sz w:val="22"/>
        </w:rPr>
        <w:t>ただし、上記の要件に適合しても</w:t>
      </w:r>
      <w:r w:rsidRPr="00BA6744">
        <w:rPr>
          <w:rFonts w:asciiTheme="minorEastAsia" w:hAnsiTheme="minorEastAsia" w:hint="eastAsia"/>
          <w:sz w:val="22"/>
        </w:rPr>
        <w:t>町</w:t>
      </w:r>
      <w:r w:rsidRPr="00BA6744">
        <w:rPr>
          <w:rFonts w:asciiTheme="minorEastAsia" w:hAnsiTheme="minorEastAsia"/>
          <w:sz w:val="22"/>
        </w:rPr>
        <w:t>が協力事業者として適当でないと認めた場合は参加できないことがあります。</w:t>
      </w:r>
      <w:bookmarkStart w:id="0" w:name="_GoBack"/>
      <w:bookmarkEnd w:id="0"/>
    </w:p>
    <w:p w:rsidR="008C5AB5" w:rsidRPr="00BA6744" w:rsidRDefault="008C5AB5">
      <w:pPr>
        <w:rPr>
          <w:rFonts w:asciiTheme="minorEastAsia" w:hAnsiTheme="minorEastAsia"/>
          <w:sz w:val="22"/>
        </w:rPr>
      </w:pPr>
    </w:p>
    <w:p w:rsidR="008C5AB5" w:rsidRPr="00BA6744" w:rsidRDefault="008C5AB5">
      <w:pPr>
        <w:rPr>
          <w:rFonts w:asciiTheme="minorEastAsia" w:hAnsiTheme="minorEastAsia"/>
          <w:sz w:val="22"/>
        </w:rPr>
      </w:pPr>
      <w:r w:rsidRPr="00BA6744">
        <w:rPr>
          <w:rFonts w:asciiTheme="minorEastAsia" w:hAnsiTheme="minorEastAsia" w:hint="eastAsia"/>
          <w:sz w:val="22"/>
        </w:rPr>
        <w:t>３．</w:t>
      </w:r>
      <w:r w:rsidRPr="00BA6744">
        <w:rPr>
          <w:rFonts w:asciiTheme="minorEastAsia" w:hAnsiTheme="minorEastAsia"/>
          <w:sz w:val="22"/>
        </w:rPr>
        <w:t>応募商品について</w:t>
      </w:r>
    </w:p>
    <w:p w:rsidR="008C5AB5" w:rsidRPr="00BA6744" w:rsidRDefault="008C5AB5">
      <w:pPr>
        <w:rPr>
          <w:rFonts w:asciiTheme="minorEastAsia" w:hAnsiTheme="minorEastAsia"/>
          <w:sz w:val="22"/>
        </w:rPr>
      </w:pPr>
      <w:r w:rsidRPr="00BA6744">
        <w:rPr>
          <w:rFonts w:asciiTheme="minorEastAsia" w:hAnsiTheme="minorEastAsia"/>
          <w:sz w:val="22"/>
        </w:rPr>
        <w:t xml:space="preserve">下記要項のいずれかを満たすもの。 </w:t>
      </w:r>
    </w:p>
    <w:p w:rsidR="008C5AB5" w:rsidRPr="00A5303C" w:rsidRDefault="00763E7D" w:rsidP="00A5303C">
      <w:pPr>
        <w:pStyle w:val="a3"/>
        <w:numPr>
          <w:ilvl w:val="0"/>
          <w:numId w:val="7"/>
        </w:numPr>
        <w:ind w:leftChars="0"/>
        <w:rPr>
          <w:rFonts w:asciiTheme="minorEastAsia" w:hAnsiTheme="minorEastAsia"/>
          <w:sz w:val="22"/>
        </w:rPr>
      </w:pPr>
      <w:r w:rsidRPr="00A5303C">
        <w:rPr>
          <w:rFonts w:asciiTheme="minorEastAsia" w:hAnsiTheme="minorEastAsia" w:hint="eastAsia"/>
          <w:sz w:val="22"/>
        </w:rPr>
        <w:t>町</w:t>
      </w:r>
      <w:r w:rsidR="008C5AB5" w:rsidRPr="00A5303C">
        <w:rPr>
          <w:rFonts w:asciiTheme="minorEastAsia" w:hAnsiTheme="minorEastAsia"/>
          <w:sz w:val="22"/>
        </w:rPr>
        <w:t>内で生産、製造、加工、販売のいずれかが行われているもの。</w:t>
      </w:r>
      <w:r w:rsidRPr="00A5303C">
        <w:rPr>
          <w:rFonts w:asciiTheme="minorEastAsia" w:hAnsiTheme="minorEastAsia" w:hint="eastAsia"/>
          <w:sz w:val="22"/>
        </w:rPr>
        <w:t>（米は除く）</w:t>
      </w:r>
    </w:p>
    <w:p w:rsidR="008C5AB5" w:rsidRPr="00BA6744" w:rsidRDefault="008C5AB5">
      <w:pPr>
        <w:rPr>
          <w:rFonts w:asciiTheme="minorEastAsia" w:hAnsiTheme="minorEastAsia"/>
          <w:sz w:val="22"/>
        </w:rPr>
      </w:pPr>
      <w:r w:rsidRPr="00BA6744">
        <w:rPr>
          <w:rFonts w:asciiTheme="minorEastAsia" w:hAnsiTheme="minorEastAsia" w:cs="ＭＳ 明朝" w:hint="eastAsia"/>
          <w:sz w:val="22"/>
        </w:rPr>
        <w:t>②沼田町の</w:t>
      </w:r>
      <w:r w:rsidRPr="00BA6744">
        <w:rPr>
          <w:rFonts w:asciiTheme="minorEastAsia" w:hAnsiTheme="minorEastAsia"/>
          <w:sz w:val="22"/>
        </w:rPr>
        <w:t>魅力を発信する商品・サービスであること。</w:t>
      </w:r>
    </w:p>
    <w:p w:rsidR="008C5AB5" w:rsidRPr="00BA6744" w:rsidRDefault="008C5AB5">
      <w:pPr>
        <w:rPr>
          <w:rFonts w:asciiTheme="minorEastAsia" w:hAnsiTheme="minorEastAsia"/>
          <w:sz w:val="22"/>
        </w:rPr>
      </w:pPr>
      <w:r w:rsidRPr="00BA6744">
        <w:rPr>
          <w:rFonts w:asciiTheme="minorEastAsia" w:hAnsiTheme="minorEastAsia" w:cs="ＭＳ 明朝" w:hint="eastAsia"/>
          <w:sz w:val="22"/>
        </w:rPr>
        <w:t>③</w:t>
      </w:r>
      <w:r w:rsidRPr="00BA6744">
        <w:rPr>
          <w:rFonts w:asciiTheme="minorEastAsia" w:hAnsiTheme="minorEastAsia"/>
          <w:sz w:val="22"/>
        </w:rPr>
        <w:t xml:space="preserve">飲食物の場合は寄付者に到着後、５日程度の消費期限が保障されるもの。 </w:t>
      </w:r>
    </w:p>
    <w:p w:rsidR="008C5AB5" w:rsidRPr="00BA6744" w:rsidRDefault="008C5AB5">
      <w:pPr>
        <w:rPr>
          <w:rFonts w:asciiTheme="minorEastAsia" w:hAnsiTheme="minorEastAsia"/>
          <w:sz w:val="22"/>
        </w:rPr>
      </w:pPr>
    </w:p>
    <w:p w:rsidR="008C5AB5" w:rsidRPr="00BA6744" w:rsidRDefault="008C5AB5">
      <w:pPr>
        <w:rPr>
          <w:rFonts w:asciiTheme="minorEastAsia" w:hAnsiTheme="minorEastAsia"/>
          <w:sz w:val="22"/>
        </w:rPr>
      </w:pPr>
      <w:r w:rsidRPr="00BA6744">
        <w:rPr>
          <w:rFonts w:asciiTheme="minorEastAsia" w:hAnsiTheme="minorEastAsia" w:hint="eastAsia"/>
          <w:sz w:val="22"/>
        </w:rPr>
        <w:t>４．</w:t>
      </w:r>
      <w:r w:rsidRPr="00BA6744">
        <w:rPr>
          <w:rFonts w:asciiTheme="minorEastAsia" w:hAnsiTheme="minorEastAsia"/>
          <w:sz w:val="22"/>
        </w:rPr>
        <w:t>価格帯について</w:t>
      </w:r>
    </w:p>
    <w:p w:rsidR="008C5AB5" w:rsidRPr="00BA6744" w:rsidRDefault="008C5AB5">
      <w:pPr>
        <w:rPr>
          <w:rFonts w:asciiTheme="minorEastAsia" w:hAnsiTheme="minorEastAsia"/>
          <w:sz w:val="22"/>
        </w:rPr>
      </w:pPr>
      <w:r w:rsidRPr="00BA6744">
        <w:rPr>
          <w:rFonts w:asciiTheme="minorEastAsia" w:hAnsiTheme="minorEastAsia"/>
          <w:sz w:val="22"/>
        </w:rPr>
        <w:t>お礼の品は、寄付金額の半額相当の商品とし、消費税、送料、梱包料、手数料等すべて含むものとする。</w:t>
      </w:r>
    </w:p>
    <w:p w:rsidR="008C5AB5" w:rsidRPr="00BA6744" w:rsidRDefault="008C5AB5">
      <w:pPr>
        <w:rPr>
          <w:rFonts w:asciiTheme="minorEastAsia" w:hAnsiTheme="minorEastAsia"/>
          <w:sz w:val="22"/>
        </w:rPr>
      </w:pPr>
    </w:p>
    <w:tbl>
      <w:tblPr>
        <w:tblStyle w:val="a4"/>
        <w:tblW w:w="0" w:type="auto"/>
        <w:tblInd w:w="392" w:type="dxa"/>
        <w:tblLook w:val="04A0" w:firstRow="1" w:lastRow="0" w:firstColumn="1" w:lastColumn="0" w:noHBand="0" w:noVBand="1"/>
      </w:tblPr>
      <w:tblGrid>
        <w:gridCol w:w="3118"/>
        <w:gridCol w:w="5192"/>
      </w:tblGrid>
      <w:tr w:rsidR="008C5AB5" w:rsidRPr="00BA6744" w:rsidTr="00BA6744">
        <w:tc>
          <w:tcPr>
            <w:tcW w:w="3118"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寄付金額</w:t>
            </w:r>
          </w:p>
        </w:tc>
        <w:tc>
          <w:tcPr>
            <w:tcW w:w="5192"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特産品の価格</w:t>
            </w:r>
          </w:p>
        </w:tc>
      </w:tr>
      <w:tr w:rsidR="008C5AB5" w:rsidRPr="00BA6744" w:rsidTr="00BA6744">
        <w:tc>
          <w:tcPr>
            <w:tcW w:w="3118"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５，０００円以上</w:t>
            </w:r>
          </w:p>
        </w:tc>
        <w:tc>
          <w:tcPr>
            <w:tcW w:w="5192"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２，０００円相当</w:t>
            </w:r>
            <w:r w:rsidRPr="00BA6744">
              <w:rPr>
                <w:rFonts w:asciiTheme="minorEastAsia" w:hAnsiTheme="minorEastAsia"/>
                <w:sz w:val="22"/>
              </w:rPr>
              <w:t>（税込、送料込）</w:t>
            </w:r>
          </w:p>
        </w:tc>
      </w:tr>
      <w:tr w:rsidR="008C5AB5" w:rsidRPr="00BA6744" w:rsidTr="00BA6744">
        <w:tc>
          <w:tcPr>
            <w:tcW w:w="3118"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１０，０００円以上</w:t>
            </w:r>
          </w:p>
        </w:tc>
        <w:tc>
          <w:tcPr>
            <w:tcW w:w="5192"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５，０００円相当</w:t>
            </w:r>
            <w:r w:rsidRPr="00BA6744">
              <w:rPr>
                <w:rFonts w:asciiTheme="minorEastAsia" w:hAnsiTheme="minorEastAsia"/>
                <w:sz w:val="22"/>
              </w:rPr>
              <w:t>（税込、送料込）</w:t>
            </w:r>
          </w:p>
        </w:tc>
      </w:tr>
      <w:tr w:rsidR="008C5AB5" w:rsidRPr="00BA6744" w:rsidTr="00BA6744">
        <w:tc>
          <w:tcPr>
            <w:tcW w:w="3118"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３０，０００円以上</w:t>
            </w:r>
          </w:p>
        </w:tc>
        <w:tc>
          <w:tcPr>
            <w:tcW w:w="5192"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１５，０００円相当</w:t>
            </w:r>
            <w:r w:rsidRPr="00BA6744">
              <w:rPr>
                <w:rFonts w:asciiTheme="minorEastAsia" w:hAnsiTheme="minorEastAsia"/>
                <w:sz w:val="22"/>
              </w:rPr>
              <w:t>（税込、送料込）</w:t>
            </w:r>
          </w:p>
        </w:tc>
      </w:tr>
      <w:tr w:rsidR="008C5AB5" w:rsidRPr="00BA6744" w:rsidTr="00BA6744">
        <w:tc>
          <w:tcPr>
            <w:tcW w:w="3118"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５０，０００円以上</w:t>
            </w:r>
          </w:p>
        </w:tc>
        <w:tc>
          <w:tcPr>
            <w:tcW w:w="5192"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２５，０００円相当</w:t>
            </w:r>
            <w:r w:rsidRPr="00BA6744">
              <w:rPr>
                <w:rFonts w:asciiTheme="minorEastAsia" w:hAnsiTheme="minorEastAsia"/>
                <w:sz w:val="22"/>
              </w:rPr>
              <w:t>（税込、送料込）</w:t>
            </w:r>
          </w:p>
        </w:tc>
      </w:tr>
      <w:tr w:rsidR="008C5AB5" w:rsidRPr="00BA6744" w:rsidTr="00BA6744">
        <w:tc>
          <w:tcPr>
            <w:tcW w:w="3118"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１００，０００円以上</w:t>
            </w:r>
          </w:p>
        </w:tc>
        <w:tc>
          <w:tcPr>
            <w:tcW w:w="5192" w:type="dxa"/>
            <w:vAlign w:val="center"/>
          </w:tcPr>
          <w:p w:rsidR="008C5AB5" w:rsidRPr="00BA6744" w:rsidRDefault="008C5AB5" w:rsidP="008C5AB5">
            <w:pPr>
              <w:jc w:val="center"/>
              <w:rPr>
                <w:rFonts w:asciiTheme="minorEastAsia" w:hAnsiTheme="minorEastAsia"/>
                <w:sz w:val="22"/>
              </w:rPr>
            </w:pPr>
            <w:r w:rsidRPr="00BA6744">
              <w:rPr>
                <w:rFonts w:asciiTheme="minorEastAsia" w:hAnsiTheme="minorEastAsia" w:hint="eastAsia"/>
                <w:sz w:val="22"/>
              </w:rPr>
              <w:t>５０，０００円相当</w:t>
            </w:r>
            <w:r w:rsidRPr="00BA6744">
              <w:rPr>
                <w:rFonts w:asciiTheme="minorEastAsia" w:hAnsiTheme="minorEastAsia"/>
                <w:sz w:val="22"/>
              </w:rPr>
              <w:t>（税込、送料込）</w:t>
            </w:r>
          </w:p>
        </w:tc>
      </w:tr>
    </w:tbl>
    <w:p w:rsidR="008C5AB5" w:rsidRPr="00BA6744" w:rsidRDefault="008C5AB5">
      <w:pPr>
        <w:rPr>
          <w:rFonts w:asciiTheme="minorEastAsia" w:hAnsiTheme="minorEastAsia"/>
          <w:sz w:val="22"/>
        </w:rPr>
      </w:pPr>
    </w:p>
    <w:p w:rsidR="008C5AB5" w:rsidRDefault="008C5AB5">
      <w:pPr>
        <w:rPr>
          <w:rFonts w:asciiTheme="minorEastAsia" w:hAnsiTheme="minorEastAsia"/>
          <w:sz w:val="22"/>
        </w:rPr>
      </w:pPr>
    </w:p>
    <w:p w:rsidR="00BA6744" w:rsidRDefault="00BA6744">
      <w:pPr>
        <w:rPr>
          <w:rFonts w:asciiTheme="minorEastAsia" w:hAnsiTheme="minorEastAsia"/>
          <w:sz w:val="22"/>
        </w:rPr>
      </w:pPr>
    </w:p>
    <w:p w:rsidR="00BA6744" w:rsidRDefault="00BA6744">
      <w:pPr>
        <w:rPr>
          <w:rFonts w:asciiTheme="minorEastAsia" w:hAnsiTheme="minorEastAsia"/>
          <w:sz w:val="22"/>
        </w:rPr>
      </w:pPr>
    </w:p>
    <w:p w:rsidR="00BA6744" w:rsidRPr="00BA6744" w:rsidRDefault="00BA6744">
      <w:pPr>
        <w:rPr>
          <w:rFonts w:asciiTheme="minorEastAsia" w:hAnsiTheme="minorEastAsia"/>
          <w:sz w:val="22"/>
        </w:rPr>
      </w:pPr>
    </w:p>
    <w:p w:rsidR="008C5AB5" w:rsidRPr="00BA6744" w:rsidRDefault="008C5AB5">
      <w:pPr>
        <w:rPr>
          <w:rFonts w:asciiTheme="minorEastAsia" w:hAnsiTheme="minorEastAsia"/>
          <w:sz w:val="22"/>
        </w:rPr>
      </w:pPr>
    </w:p>
    <w:p w:rsidR="008C5AB5" w:rsidRPr="00BA6744" w:rsidRDefault="008C5AB5">
      <w:pPr>
        <w:rPr>
          <w:rFonts w:asciiTheme="minorEastAsia" w:hAnsiTheme="minorEastAsia"/>
          <w:sz w:val="22"/>
        </w:rPr>
      </w:pPr>
      <w:r w:rsidRPr="00BA6744">
        <w:rPr>
          <w:rFonts w:asciiTheme="minorEastAsia" w:hAnsiTheme="minorEastAsia" w:hint="eastAsia"/>
          <w:sz w:val="22"/>
        </w:rPr>
        <w:lastRenderedPageBreak/>
        <w:t>５．</w:t>
      </w:r>
      <w:r w:rsidRPr="00BA6744">
        <w:rPr>
          <w:rFonts w:asciiTheme="minorEastAsia" w:hAnsiTheme="minorEastAsia"/>
          <w:sz w:val="22"/>
        </w:rPr>
        <w:t>特産品の発送から支払までについて</w:t>
      </w:r>
    </w:p>
    <w:p w:rsidR="00BA6744" w:rsidRPr="00BA6744" w:rsidRDefault="008C5AB5">
      <w:pPr>
        <w:rPr>
          <w:rFonts w:asciiTheme="minorEastAsia" w:hAnsiTheme="minorEastAsia"/>
          <w:sz w:val="22"/>
        </w:rPr>
      </w:pPr>
      <w:r w:rsidRPr="00BA6744">
        <w:rPr>
          <w:rFonts w:asciiTheme="minorEastAsia" w:hAnsiTheme="minorEastAsia"/>
          <w:sz w:val="22"/>
        </w:rPr>
        <w:t>商品の発送から到着までの寄付者との調整、また、商品についての問い合わせやクレーム 対応については原則、事業者の責任で行うものとする。なお、発送・到着日時・受け取りの条件については</w:t>
      </w:r>
      <w:r w:rsidRPr="00BA6744">
        <w:rPr>
          <w:rFonts w:asciiTheme="minorEastAsia" w:hAnsiTheme="minorEastAsia" w:hint="eastAsia"/>
          <w:sz w:val="22"/>
        </w:rPr>
        <w:t>町</w:t>
      </w:r>
      <w:r w:rsidRPr="00BA6744">
        <w:rPr>
          <w:rFonts w:asciiTheme="minorEastAsia" w:hAnsiTheme="minorEastAsia"/>
          <w:sz w:val="22"/>
        </w:rPr>
        <w:t>へ申請しサイトへ記載することができる。</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①</w:t>
      </w:r>
      <w:r w:rsidR="00BA6744" w:rsidRPr="00BA6744">
        <w:rPr>
          <w:rFonts w:asciiTheme="minorEastAsia" w:hAnsiTheme="minorEastAsia" w:cs="ＭＳ 明朝" w:hint="eastAsia"/>
          <w:sz w:val="22"/>
        </w:rPr>
        <w:t>沼田町</w:t>
      </w:r>
      <w:r w:rsidRPr="00BA6744">
        <w:rPr>
          <w:rFonts w:asciiTheme="minorEastAsia" w:hAnsiTheme="minorEastAsia"/>
          <w:sz w:val="22"/>
        </w:rPr>
        <w:t>に寄付が行われ、特産品が選択される。</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②</w:t>
      </w:r>
      <w:r w:rsidR="00BA6744" w:rsidRPr="00BA6744">
        <w:rPr>
          <w:rFonts w:asciiTheme="minorEastAsia" w:hAnsiTheme="minorEastAsia" w:cs="ＭＳ 明朝" w:hint="eastAsia"/>
          <w:sz w:val="22"/>
        </w:rPr>
        <w:t>沼田町</w:t>
      </w:r>
      <w:r w:rsidRPr="00BA6744">
        <w:rPr>
          <w:rFonts w:asciiTheme="minorEastAsia" w:hAnsiTheme="minorEastAsia"/>
          <w:sz w:val="22"/>
        </w:rPr>
        <w:t>が事業者へ発注する。</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③</w:t>
      </w:r>
      <w:r w:rsidRPr="00BA6744">
        <w:rPr>
          <w:rFonts w:asciiTheme="minorEastAsia" w:hAnsiTheme="minorEastAsia"/>
          <w:sz w:val="22"/>
        </w:rPr>
        <w:t>事業者から寄付者へ特産品を発送する。</w:t>
      </w:r>
      <w:r w:rsidR="00D401C8">
        <w:rPr>
          <w:rFonts w:asciiTheme="minorEastAsia" w:hAnsiTheme="minorEastAsia" w:hint="eastAsia"/>
          <w:sz w:val="22"/>
        </w:rPr>
        <w:t>（発注後１週間以内に発送）</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④</w:t>
      </w:r>
      <w:r w:rsidRPr="00BA6744">
        <w:rPr>
          <w:rFonts w:asciiTheme="minorEastAsia" w:hAnsiTheme="minorEastAsia"/>
          <w:sz w:val="22"/>
        </w:rPr>
        <w:t>事業者が月末締めで</w:t>
      </w:r>
      <w:r w:rsidR="00BA6744" w:rsidRPr="00BA6744">
        <w:rPr>
          <w:rFonts w:asciiTheme="minorEastAsia" w:hAnsiTheme="minorEastAsia" w:hint="eastAsia"/>
          <w:sz w:val="22"/>
        </w:rPr>
        <w:t>沼田町</w:t>
      </w:r>
      <w:r w:rsidRPr="00BA6744">
        <w:rPr>
          <w:rFonts w:asciiTheme="minorEastAsia" w:hAnsiTheme="minorEastAsia"/>
          <w:sz w:val="22"/>
        </w:rPr>
        <w:t>へ請求する。</w:t>
      </w:r>
    </w:p>
    <w:p w:rsidR="008C5AB5" w:rsidRPr="00BA6744" w:rsidRDefault="008C5AB5">
      <w:pPr>
        <w:rPr>
          <w:rFonts w:asciiTheme="minorEastAsia" w:hAnsiTheme="minorEastAsia"/>
          <w:sz w:val="22"/>
        </w:rPr>
      </w:pPr>
      <w:r w:rsidRPr="00BA6744">
        <w:rPr>
          <w:rFonts w:asciiTheme="minorEastAsia" w:hAnsiTheme="minorEastAsia" w:cs="ＭＳ 明朝" w:hint="eastAsia"/>
          <w:sz w:val="22"/>
        </w:rPr>
        <w:t>⑤</w:t>
      </w:r>
      <w:r w:rsidRPr="00BA6744">
        <w:rPr>
          <w:rFonts w:asciiTheme="minorEastAsia" w:hAnsiTheme="minorEastAsia"/>
          <w:sz w:val="22"/>
        </w:rPr>
        <w:t>請求後</w:t>
      </w:r>
      <w:r w:rsidR="00BA6744" w:rsidRPr="00BA6744">
        <w:rPr>
          <w:rFonts w:asciiTheme="minorEastAsia" w:hAnsiTheme="minorEastAsia" w:hint="eastAsia"/>
          <w:sz w:val="22"/>
        </w:rPr>
        <w:t>３０</w:t>
      </w:r>
      <w:r w:rsidRPr="00BA6744">
        <w:rPr>
          <w:rFonts w:asciiTheme="minorEastAsia" w:hAnsiTheme="minorEastAsia"/>
          <w:sz w:val="22"/>
        </w:rPr>
        <w:t>日以内に</w:t>
      </w:r>
      <w:r w:rsidR="00BA6744" w:rsidRPr="00BA6744">
        <w:rPr>
          <w:rFonts w:asciiTheme="minorEastAsia" w:hAnsiTheme="minorEastAsia" w:hint="eastAsia"/>
          <w:sz w:val="22"/>
        </w:rPr>
        <w:t>沼田町</w:t>
      </w:r>
      <w:r w:rsidRPr="00BA6744">
        <w:rPr>
          <w:rFonts w:asciiTheme="minorEastAsia" w:hAnsiTheme="minorEastAsia"/>
          <w:sz w:val="22"/>
        </w:rPr>
        <w:t>から事業者へ代金を支払う。</w:t>
      </w:r>
    </w:p>
    <w:p w:rsidR="008C5AB5" w:rsidRPr="00BA6744" w:rsidRDefault="008C5AB5">
      <w:pPr>
        <w:rPr>
          <w:rFonts w:asciiTheme="minorEastAsia" w:hAnsiTheme="minorEastAsia"/>
          <w:sz w:val="22"/>
        </w:rPr>
      </w:pPr>
    </w:p>
    <w:p w:rsidR="00BA6744" w:rsidRPr="00BA6744" w:rsidRDefault="00BA6744">
      <w:pPr>
        <w:rPr>
          <w:rFonts w:asciiTheme="minorEastAsia" w:hAnsiTheme="minorEastAsia"/>
          <w:sz w:val="22"/>
        </w:rPr>
      </w:pPr>
      <w:r w:rsidRPr="00BA6744">
        <w:rPr>
          <w:rFonts w:asciiTheme="minorEastAsia" w:hAnsiTheme="minorEastAsia" w:hint="eastAsia"/>
          <w:sz w:val="22"/>
        </w:rPr>
        <w:t>６．</w:t>
      </w:r>
      <w:r w:rsidR="008C5AB5" w:rsidRPr="00BA6744">
        <w:rPr>
          <w:rFonts w:asciiTheme="minorEastAsia" w:hAnsiTheme="minorEastAsia"/>
          <w:sz w:val="22"/>
        </w:rPr>
        <w:t>申込方法</w:t>
      </w:r>
    </w:p>
    <w:p w:rsidR="00BA6744" w:rsidRDefault="008C5AB5">
      <w:pPr>
        <w:rPr>
          <w:rFonts w:asciiTheme="minorEastAsia" w:hAnsiTheme="minorEastAsia"/>
          <w:sz w:val="22"/>
        </w:rPr>
      </w:pPr>
      <w:r w:rsidRPr="00BA6744">
        <w:rPr>
          <w:rFonts w:asciiTheme="minorEastAsia" w:hAnsiTheme="minorEastAsia"/>
          <w:sz w:val="22"/>
        </w:rPr>
        <w:t>下記書類に必要事項を記入し、必要書類とともに</w:t>
      </w:r>
      <w:r w:rsidR="00BA6744" w:rsidRPr="00BA6744">
        <w:rPr>
          <w:rFonts w:asciiTheme="minorEastAsia" w:hAnsiTheme="minorEastAsia" w:hint="eastAsia"/>
          <w:sz w:val="22"/>
        </w:rPr>
        <w:t>沼田町総務財政課</w:t>
      </w:r>
      <w:r w:rsidRPr="00BA6744">
        <w:rPr>
          <w:rFonts w:asciiTheme="minorEastAsia" w:hAnsiTheme="minorEastAsia"/>
          <w:sz w:val="22"/>
        </w:rPr>
        <w:t>に提出する。 尚、</w:t>
      </w:r>
      <w:r w:rsidRPr="00BA6744">
        <w:rPr>
          <w:rFonts w:asciiTheme="minorEastAsia" w:hAnsiTheme="minorEastAsia" w:cs="ＭＳ 明朝" w:hint="eastAsia"/>
          <w:sz w:val="22"/>
        </w:rPr>
        <w:t>①②</w:t>
      </w:r>
      <w:r w:rsidRPr="00BA6744">
        <w:rPr>
          <w:rFonts w:asciiTheme="minorEastAsia" w:hAnsiTheme="minorEastAsia"/>
          <w:sz w:val="22"/>
        </w:rPr>
        <w:t>については</w:t>
      </w:r>
      <w:r w:rsidR="00BA6744" w:rsidRPr="00BA6744">
        <w:rPr>
          <w:rFonts w:asciiTheme="minorEastAsia" w:hAnsiTheme="minorEastAsia" w:hint="eastAsia"/>
          <w:sz w:val="22"/>
        </w:rPr>
        <w:t>町の</w:t>
      </w:r>
      <w:r w:rsidRPr="00BA6744">
        <w:rPr>
          <w:rFonts w:asciiTheme="minorEastAsia" w:hAnsiTheme="minorEastAsia"/>
          <w:sz w:val="22"/>
        </w:rPr>
        <w:t>ホームページからダウンロードもしくは</w:t>
      </w:r>
      <w:r w:rsidR="00BA6744" w:rsidRPr="00BA6744">
        <w:rPr>
          <w:rFonts w:asciiTheme="minorEastAsia" w:hAnsiTheme="minorEastAsia" w:hint="eastAsia"/>
          <w:sz w:val="22"/>
        </w:rPr>
        <w:t>沼田町総務財政課</w:t>
      </w:r>
      <w:r w:rsidRPr="00BA6744">
        <w:rPr>
          <w:rFonts w:asciiTheme="minorEastAsia" w:hAnsiTheme="minorEastAsia"/>
          <w:sz w:val="22"/>
        </w:rPr>
        <w:t xml:space="preserve">にて配布する。 </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①</w:t>
      </w:r>
      <w:r w:rsidRPr="00BA6744">
        <w:rPr>
          <w:rFonts w:asciiTheme="minorEastAsia" w:hAnsiTheme="minorEastAsia"/>
          <w:sz w:val="22"/>
        </w:rPr>
        <w:t>ふるさと納税「お礼の品」提案申込書</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②</w:t>
      </w:r>
      <w:r w:rsidRPr="00BA6744">
        <w:rPr>
          <w:rFonts w:asciiTheme="minorEastAsia" w:hAnsiTheme="minorEastAsia"/>
          <w:sz w:val="22"/>
        </w:rPr>
        <w:t xml:space="preserve">商品の写真(印刷物・データ可) </w:t>
      </w:r>
    </w:p>
    <w:p w:rsidR="008C5AB5" w:rsidRPr="00BA6744" w:rsidRDefault="008C5AB5">
      <w:pPr>
        <w:rPr>
          <w:rFonts w:asciiTheme="minorEastAsia" w:hAnsiTheme="minorEastAsia"/>
          <w:sz w:val="22"/>
        </w:rPr>
      </w:pPr>
      <w:r w:rsidRPr="00BA6744">
        <w:rPr>
          <w:rFonts w:asciiTheme="minorEastAsia" w:hAnsiTheme="minorEastAsia" w:cs="ＭＳ 明朝" w:hint="eastAsia"/>
          <w:sz w:val="22"/>
        </w:rPr>
        <w:t>③</w:t>
      </w:r>
      <w:r w:rsidRPr="00BA6744">
        <w:rPr>
          <w:rFonts w:asciiTheme="minorEastAsia" w:hAnsiTheme="minorEastAsia"/>
          <w:sz w:val="22"/>
        </w:rPr>
        <w:t>事業者概要(任意様式)パンフレット等でも可</w:t>
      </w:r>
    </w:p>
    <w:p w:rsidR="008C5AB5" w:rsidRPr="00BA6744" w:rsidRDefault="008C5AB5">
      <w:pPr>
        <w:rPr>
          <w:rFonts w:asciiTheme="minorEastAsia" w:hAnsiTheme="minorEastAsia"/>
          <w:sz w:val="22"/>
        </w:rPr>
      </w:pPr>
    </w:p>
    <w:p w:rsidR="00BA6744" w:rsidRPr="00BA6744" w:rsidRDefault="00BA6744">
      <w:pPr>
        <w:rPr>
          <w:rFonts w:asciiTheme="minorEastAsia" w:hAnsiTheme="minorEastAsia"/>
          <w:sz w:val="22"/>
        </w:rPr>
      </w:pPr>
      <w:r w:rsidRPr="00BA6744">
        <w:rPr>
          <w:rFonts w:asciiTheme="minorEastAsia" w:hAnsiTheme="minorEastAsia" w:hint="eastAsia"/>
          <w:sz w:val="22"/>
        </w:rPr>
        <w:t>７．</w:t>
      </w:r>
      <w:r w:rsidR="008C5AB5" w:rsidRPr="00BA6744">
        <w:rPr>
          <w:rFonts w:asciiTheme="minorEastAsia" w:hAnsiTheme="minorEastAsia"/>
          <w:sz w:val="22"/>
        </w:rPr>
        <w:t>選考について</w:t>
      </w:r>
    </w:p>
    <w:p w:rsidR="00BA6744" w:rsidRDefault="008C5AB5">
      <w:pPr>
        <w:rPr>
          <w:rFonts w:asciiTheme="minorEastAsia" w:hAnsiTheme="minorEastAsia"/>
          <w:sz w:val="22"/>
        </w:rPr>
      </w:pPr>
      <w:r w:rsidRPr="00BA6744">
        <w:rPr>
          <w:rFonts w:asciiTheme="minorEastAsia" w:hAnsiTheme="minorEastAsia"/>
          <w:sz w:val="22"/>
        </w:rPr>
        <w:t xml:space="preserve">提出された商品は選考後、事業者へ報告する。事業者は下記書類を速やかに提出すること。 </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①</w:t>
      </w:r>
      <w:r w:rsidR="00BA6744">
        <w:rPr>
          <w:rFonts w:asciiTheme="minorEastAsia" w:hAnsiTheme="minorEastAsia" w:cs="ＭＳ 明朝" w:hint="eastAsia"/>
          <w:sz w:val="22"/>
        </w:rPr>
        <w:t>町</w:t>
      </w:r>
      <w:r w:rsidRPr="00BA6744">
        <w:rPr>
          <w:rFonts w:asciiTheme="minorEastAsia" w:hAnsiTheme="minorEastAsia"/>
          <w:sz w:val="22"/>
        </w:rPr>
        <w:t>税の納税証明書</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②</w:t>
      </w:r>
      <w:r w:rsidRPr="00BA6744">
        <w:rPr>
          <w:rFonts w:asciiTheme="minorEastAsia" w:hAnsiTheme="minorEastAsia"/>
          <w:sz w:val="22"/>
        </w:rPr>
        <w:t>誓約書</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③</w:t>
      </w:r>
      <w:r w:rsidRPr="00BA6744">
        <w:rPr>
          <w:rFonts w:asciiTheme="minorEastAsia" w:hAnsiTheme="minorEastAsia"/>
          <w:sz w:val="22"/>
        </w:rPr>
        <w:t>発送する状態に梱包された商品の写真(データ可)</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④</w:t>
      </w:r>
      <w:r w:rsidRPr="00BA6744">
        <w:rPr>
          <w:rFonts w:asciiTheme="minorEastAsia" w:hAnsiTheme="minorEastAsia"/>
          <w:sz w:val="22"/>
        </w:rPr>
        <w:t xml:space="preserve">宿泊等のサービスの場合、概要のわかる書類・パンフレット (寄付者に送付するチケットなど) </w:t>
      </w:r>
    </w:p>
    <w:p w:rsidR="00BA6744" w:rsidRPr="00BA6744" w:rsidRDefault="00BA6744">
      <w:pPr>
        <w:rPr>
          <w:rFonts w:asciiTheme="minorEastAsia" w:hAnsiTheme="minorEastAsia"/>
          <w:sz w:val="22"/>
        </w:rPr>
      </w:pPr>
    </w:p>
    <w:p w:rsidR="00BA6744" w:rsidRPr="00BA6744" w:rsidRDefault="00BA6744">
      <w:pPr>
        <w:rPr>
          <w:rFonts w:asciiTheme="minorEastAsia" w:hAnsiTheme="minorEastAsia"/>
          <w:sz w:val="22"/>
        </w:rPr>
      </w:pPr>
      <w:r w:rsidRPr="00BA6744">
        <w:rPr>
          <w:rFonts w:asciiTheme="minorEastAsia" w:hAnsiTheme="minorEastAsia" w:hint="eastAsia"/>
          <w:sz w:val="22"/>
        </w:rPr>
        <w:t>８．</w:t>
      </w:r>
      <w:r w:rsidR="008C5AB5" w:rsidRPr="00BA6744">
        <w:rPr>
          <w:rFonts w:asciiTheme="minorEastAsia" w:hAnsiTheme="minorEastAsia"/>
          <w:sz w:val="22"/>
        </w:rPr>
        <w:t>募集期間</w:t>
      </w:r>
    </w:p>
    <w:p w:rsidR="00BA6744" w:rsidRPr="00BA6744" w:rsidRDefault="008C5AB5">
      <w:pPr>
        <w:rPr>
          <w:rFonts w:asciiTheme="minorEastAsia" w:hAnsiTheme="minorEastAsia"/>
          <w:sz w:val="22"/>
        </w:rPr>
      </w:pPr>
      <w:r w:rsidRPr="00BA6744">
        <w:rPr>
          <w:rFonts w:asciiTheme="minorEastAsia" w:hAnsiTheme="minorEastAsia"/>
          <w:sz w:val="22"/>
        </w:rPr>
        <w:t>随時募集</w:t>
      </w:r>
    </w:p>
    <w:p w:rsidR="008C5AB5" w:rsidRPr="00BA6744" w:rsidRDefault="008C5AB5">
      <w:pPr>
        <w:rPr>
          <w:rFonts w:asciiTheme="minorEastAsia" w:hAnsiTheme="minorEastAsia"/>
          <w:sz w:val="22"/>
        </w:rPr>
      </w:pPr>
      <w:r w:rsidRPr="00BA6744">
        <w:rPr>
          <w:rFonts w:asciiTheme="minorEastAsia" w:hAnsiTheme="minorEastAsia" w:cs="ＭＳ 明朝" w:hint="eastAsia"/>
          <w:sz w:val="22"/>
        </w:rPr>
        <w:t>※</w:t>
      </w:r>
      <w:r w:rsidRPr="00BA6744">
        <w:rPr>
          <w:rFonts w:asciiTheme="minorEastAsia" w:hAnsiTheme="minorEastAsia"/>
          <w:sz w:val="22"/>
        </w:rPr>
        <w:t>商品によって選考・承認・掲載に時間を要する場合がある。</w:t>
      </w:r>
    </w:p>
    <w:p w:rsidR="008C5AB5" w:rsidRPr="00BA6744" w:rsidRDefault="008C5AB5">
      <w:pPr>
        <w:rPr>
          <w:rFonts w:asciiTheme="minorEastAsia" w:hAnsiTheme="minorEastAsia"/>
          <w:sz w:val="22"/>
        </w:rPr>
      </w:pPr>
    </w:p>
    <w:p w:rsidR="00BA6744" w:rsidRPr="00BA6744" w:rsidRDefault="00BA6744">
      <w:pPr>
        <w:rPr>
          <w:rFonts w:asciiTheme="minorEastAsia" w:hAnsiTheme="minorEastAsia"/>
          <w:sz w:val="22"/>
        </w:rPr>
      </w:pPr>
      <w:r w:rsidRPr="00BA6744">
        <w:rPr>
          <w:rFonts w:asciiTheme="minorEastAsia" w:hAnsiTheme="minorEastAsia" w:hint="eastAsia"/>
          <w:sz w:val="22"/>
        </w:rPr>
        <w:t>９．</w:t>
      </w:r>
      <w:r w:rsidR="008C5AB5" w:rsidRPr="00BA6744">
        <w:rPr>
          <w:rFonts w:asciiTheme="minorEastAsia" w:hAnsiTheme="minorEastAsia"/>
          <w:sz w:val="22"/>
        </w:rPr>
        <w:t>個人情報の保護</w:t>
      </w:r>
    </w:p>
    <w:p w:rsidR="008C5AB5" w:rsidRPr="00BA6744" w:rsidRDefault="008C5AB5">
      <w:pPr>
        <w:rPr>
          <w:rFonts w:asciiTheme="minorEastAsia" w:hAnsiTheme="minorEastAsia"/>
          <w:sz w:val="22"/>
        </w:rPr>
      </w:pPr>
      <w:r w:rsidRPr="00BA6744">
        <w:rPr>
          <w:rFonts w:asciiTheme="minorEastAsia" w:hAnsiTheme="minorEastAsia"/>
          <w:sz w:val="22"/>
        </w:rPr>
        <w:t>協力事業者はこの事業による業務を遂行するため、個人情報の取扱いについては、</w:t>
      </w:r>
      <w:r w:rsidR="00BA6744" w:rsidRPr="00BA6744">
        <w:rPr>
          <w:rFonts w:asciiTheme="minorEastAsia" w:hAnsiTheme="minorEastAsia" w:hint="eastAsia"/>
          <w:sz w:val="22"/>
        </w:rPr>
        <w:t>沼田町</w:t>
      </w:r>
      <w:r w:rsidRPr="00BA6744">
        <w:rPr>
          <w:rFonts w:asciiTheme="minorEastAsia" w:hAnsiTheme="minorEastAsia"/>
          <w:sz w:val="22"/>
        </w:rPr>
        <w:t>個人情報保護条例並びに関係法令を遵守すること。寄附者の個人情報は、特産品の送付以外の目的に使用は不可。ただし、特産品へのパンフレット同封により、改めて寄附者から協力事業者への商品申込等で入手された個人情報は対象外。</w:t>
      </w:r>
    </w:p>
    <w:p w:rsidR="008C5AB5" w:rsidRDefault="008C5AB5">
      <w:pPr>
        <w:rPr>
          <w:rFonts w:asciiTheme="minorEastAsia" w:hAnsiTheme="minorEastAsia"/>
          <w:sz w:val="22"/>
        </w:rPr>
      </w:pPr>
    </w:p>
    <w:p w:rsidR="00BA6744" w:rsidRDefault="00BA6744">
      <w:pPr>
        <w:rPr>
          <w:rFonts w:asciiTheme="minorEastAsia" w:hAnsiTheme="minorEastAsia"/>
          <w:sz w:val="22"/>
        </w:rPr>
      </w:pPr>
    </w:p>
    <w:p w:rsidR="00BA6744" w:rsidRDefault="00BA6744">
      <w:pPr>
        <w:rPr>
          <w:rFonts w:asciiTheme="minorEastAsia" w:hAnsiTheme="minorEastAsia"/>
          <w:sz w:val="22"/>
        </w:rPr>
      </w:pPr>
    </w:p>
    <w:p w:rsidR="00BA6744" w:rsidRDefault="00BA6744">
      <w:pPr>
        <w:rPr>
          <w:rFonts w:asciiTheme="minorEastAsia" w:hAnsiTheme="minorEastAsia"/>
          <w:sz w:val="22"/>
        </w:rPr>
      </w:pPr>
    </w:p>
    <w:p w:rsidR="00BA6744" w:rsidRDefault="00BA6744">
      <w:pPr>
        <w:rPr>
          <w:rFonts w:asciiTheme="minorEastAsia" w:hAnsiTheme="minorEastAsia"/>
          <w:sz w:val="22"/>
        </w:rPr>
      </w:pPr>
    </w:p>
    <w:p w:rsidR="00BA6744" w:rsidRPr="00BA6744" w:rsidRDefault="00BA6744">
      <w:pPr>
        <w:rPr>
          <w:rFonts w:asciiTheme="minorEastAsia" w:hAnsiTheme="minorEastAsia"/>
          <w:sz w:val="22"/>
        </w:rPr>
      </w:pPr>
    </w:p>
    <w:p w:rsidR="00BA6744" w:rsidRPr="00BA6744" w:rsidRDefault="00BA6744">
      <w:pPr>
        <w:rPr>
          <w:rFonts w:asciiTheme="minorEastAsia" w:hAnsiTheme="minorEastAsia"/>
          <w:sz w:val="22"/>
        </w:rPr>
      </w:pPr>
      <w:r w:rsidRPr="00BA6744">
        <w:rPr>
          <w:rFonts w:asciiTheme="minorEastAsia" w:hAnsiTheme="minorEastAsia" w:hint="eastAsia"/>
          <w:sz w:val="22"/>
        </w:rPr>
        <w:lastRenderedPageBreak/>
        <w:t>１０．</w:t>
      </w:r>
      <w:r w:rsidR="008C5AB5" w:rsidRPr="00BA6744">
        <w:rPr>
          <w:rFonts w:asciiTheme="minorEastAsia" w:hAnsiTheme="minorEastAsia"/>
          <w:sz w:val="22"/>
        </w:rPr>
        <w:t>届出義務</w:t>
      </w:r>
    </w:p>
    <w:p w:rsidR="00BA6744" w:rsidRPr="00BA6744" w:rsidRDefault="008C5AB5">
      <w:pPr>
        <w:rPr>
          <w:rFonts w:asciiTheme="minorEastAsia" w:hAnsiTheme="minorEastAsia"/>
          <w:sz w:val="22"/>
        </w:rPr>
      </w:pPr>
      <w:r w:rsidRPr="00BA6744">
        <w:rPr>
          <w:rFonts w:asciiTheme="minorEastAsia" w:hAnsiTheme="minorEastAsia"/>
          <w:sz w:val="22"/>
        </w:rPr>
        <w:t>次のいずれかに該当するときは速やかに</w:t>
      </w:r>
      <w:r w:rsidR="00BA6744" w:rsidRPr="00BA6744">
        <w:rPr>
          <w:rFonts w:asciiTheme="minorEastAsia" w:hAnsiTheme="minorEastAsia" w:hint="eastAsia"/>
          <w:sz w:val="22"/>
        </w:rPr>
        <w:t>沼田町</w:t>
      </w:r>
      <w:r w:rsidRPr="00BA6744">
        <w:rPr>
          <w:rFonts w:asciiTheme="minorEastAsia" w:hAnsiTheme="minorEastAsia"/>
          <w:sz w:val="22"/>
        </w:rPr>
        <w:t>に届けなければならない。</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①</w:t>
      </w:r>
      <w:r w:rsidRPr="00BA6744">
        <w:rPr>
          <w:rFonts w:asciiTheme="minorEastAsia" w:hAnsiTheme="minorEastAsia"/>
          <w:sz w:val="22"/>
        </w:rPr>
        <w:t>商品の発送に遅延が生じたとき。</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②</w:t>
      </w:r>
      <w:r w:rsidRPr="00BA6744">
        <w:rPr>
          <w:rFonts w:asciiTheme="minorEastAsia" w:hAnsiTheme="minorEastAsia"/>
          <w:sz w:val="22"/>
        </w:rPr>
        <w:t>商品が販売中止または終了になるおそれが生じたとき。</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③</w:t>
      </w:r>
      <w:r w:rsidRPr="00BA6744">
        <w:rPr>
          <w:rFonts w:asciiTheme="minorEastAsia" w:hAnsiTheme="minorEastAsia"/>
          <w:sz w:val="22"/>
        </w:rPr>
        <w:t>商品の品質に対するクレームや発送過程で事故が生じたとき。</w:t>
      </w:r>
    </w:p>
    <w:p w:rsidR="008C5AB5" w:rsidRPr="00BA6744" w:rsidRDefault="008C5AB5">
      <w:pPr>
        <w:rPr>
          <w:rFonts w:asciiTheme="minorEastAsia" w:hAnsiTheme="minorEastAsia"/>
          <w:sz w:val="22"/>
        </w:rPr>
      </w:pPr>
      <w:r w:rsidRPr="00BA6744">
        <w:rPr>
          <w:rFonts w:asciiTheme="minorEastAsia" w:hAnsiTheme="minorEastAsia" w:cs="ＭＳ 明朝" w:hint="eastAsia"/>
          <w:sz w:val="22"/>
        </w:rPr>
        <w:t>④</w:t>
      </w:r>
      <w:r w:rsidRPr="00BA6744">
        <w:rPr>
          <w:rFonts w:asciiTheme="minorEastAsia" w:hAnsiTheme="minorEastAsia"/>
          <w:sz w:val="22"/>
        </w:rPr>
        <w:t>商品の申込時の内容が変更になるおそれが生じたとき。</w:t>
      </w:r>
    </w:p>
    <w:p w:rsidR="008C5AB5" w:rsidRPr="00BA6744" w:rsidRDefault="008C5AB5">
      <w:pPr>
        <w:rPr>
          <w:rFonts w:asciiTheme="minorEastAsia" w:hAnsiTheme="minorEastAsia"/>
          <w:sz w:val="22"/>
        </w:rPr>
      </w:pPr>
    </w:p>
    <w:p w:rsidR="00BA6744" w:rsidRPr="00BA6744" w:rsidRDefault="00BA6744">
      <w:pPr>
        <w:rPr>
          <w:rFonts w:asciiTheme="minorEastAsia" w:hAnsiTheme="minorEastAsia"/>
          <w:sz w:val="22"/>
        </w:rPr>
      </w:pPr>
      <w:r w:rsidRPr="00BA6744">
        <w:rPr>
          <w:rFonts w:asciiTheme="minorEastAsia" w:hAnsiTheme="minorEastAsia" w:hint="eastAsia"/>
          <w:sz w:val="22"/>
        </w:rPr>
        <w:t>１１．</w:t>
      </w:r>
      <w:r w:rsidR="008C5AB5" w:rsidRPr="00BA6744">
        <w:rPr>
          <w:rFonts w:asciiTheme="minorEastAsia" w:hAnsiTheme="minorEastAsia"/>
          <w:sz w:val="22"/>
        </w:rPr>
        <w:t>取扱いの中止</w:t>
      </w:r>
    </w:p>
    <w:p w:rsidR="00BA6744" w:rsidRPr="00BA6744" w:rsidRDefault="008C5AB5">
      <w:pPr>
        <w:rPr>
          <w:rFonts w:asciiTheme="minorEastAsia" w:hAnsiTheme="minorEastAsia"/>
          <w:sz w:val="22"/>
        </w:rPr>
      </w:pPr>
      <w:r w:rsidRPr="00BA6744">
        <w:rPr>
          <w:rFonts w:asciiTheme="minorEastAsia" w:hAnsiTheme="minorEastAsia"/>
          <w:sz w:val="22"/>
        </w:rPr>
        <w:t>次のいずれかに該当するときは取扱いを中止するものとする。</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①</w:t>
      </w:r>
      <w:r w:rsidRPr="00BA6744">
        <w:rPr>
          <w:rFonts w:asciiTheme="minorEastAsia" w:hAnsiTheme="minorEastAsia"/>
          <w:sz w:val="22"/>
        </w:rPr>
        <w:t>提案内容に虚偽があったとき。</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②</w:t>
      </w:r>
      <w:r w:rsidRPr="00BA6744">
        <w:rPr>
          <w:rFonts w:asciiTheme="minorEastAsia" w:hAnsiTheme="minorEastAsia"/>
          <w:sz w:val="22"/>
        </w:rPr>
        <w:t>事業者及び商品が募集要領に定める要件を満たさなくなったとき。</w:t>
      </w:r>
    </w:p>
    <w:p w:rsidR="00BA6744" w:rsidRPr="00BA6744" w:rsidRDefault="008C5AB5">
      <w:pPr>
        <w:rPr>
          <w:rFonts w:asciiTheme="minorEastAsia" w:hAnsiTheme="minorEastAsia"/>
          <w:sz w:val="22"/>
        </w:rPr>
      </w:pPr>
      <w:r w:rsidRPr="00BA6744">
        <w:rPr>
          <w:rFonts w:asciiTheme="minorEastAsia" w:hAnsiTheme="minorEastAsia" w:cs="ＭＳ 明朝" w:hint="eastAsia"/>
          <w:sz w:val="22"/>
        </w:rPr>
        <w:t>③</w:t>
      </w:r>
      <w:r w:rsidRPr="00BA6744">
        <w:rPr>
          <w:rFonts w:asciiTheme="minorEastAsia" w:hAnsiTheme="minorEastAsia"/>
          <w:sz w:val="22"/>
        </w:rPr>
        <w:t>その他、申し込み時の内容に変更が生じたとき。</w:t>
      </w:r>
    </w:p>
    <w:p w:rsidR="00BA6744" w:rsidRPr="00BA6744" w:rsidRDefault="008C5AB5" w:rsidP="00BA6744">
      <w:pPr>
        <w:ind w:left="220" w:hangingChars="100" w:hanging="220"/>
        <w:rPr>
          <w:rFonts w:asciiTheme="minorEastAsia" w:hAnsiTheme="minorEastAsia"/>
          <w:sz w:val="22"/>
        </w:rPr>
      </w:pPr>
      <w:r w:rsidRPr="00BA6744">
        <w:rPr>
          <w:rFonts w:asciiTheme="minorEastAsia" w:hAnsiTheme="minorEastAsia" w:cs="ＭＳ 明朝" w:hint="eastAsia"/>
          <w:sz w:val="22"/>
        </w:rPr>
        <w:t>④</w:t>
      </w:r>
      <w:r w:rsidRPr="00BA6744">
        <w:rPr>
          <w:rFonts w:asciiTheme="minorEastAsia" w:hAnsiTheme="minorEastAsia"/>
          <w:sz w:val="22"/>
        </w:rPr>
        <w:t>その他、</w:t>
      </w:r>
      <w:r w:rsidR="00BA6744">
        <w:rPr>
          <w:rFonts w:asciiTheme="minorEastAsia" w:hAnsiTheme="minorEastAsia" w:hint="eastAsia"/>
          <w:sz w:val="22"/>
        </w:rPr>
        <w:t>町</w:t>
      </w:r>
      <w:r w:rsidRPr="00BA6744">
        <w:rPr>
          <w:rFonts w:asciiTheme="minorEastAsia" w:hAnsiTheme="minorEastAsia"/>
          <w:sz w:val="22"/>
        </w:rPr>
        <w:t xml:space="preserve">、および寄付者に損害を及ぼす行為があったとき。 </w:t>
      </w:r>
    </w:p>
    <w:p w:rsidR="00BA6744" w:rsidRPr="00BA6744" w:rsidRDefault="00BA6744" w:rsidP="00BA6744">
      <w:pPr>
        <w:ind w:left="220" w:hangingChars="100" w:hanging="220"/>
        <w:rPr>
          <w:rFonts w:asciiTheme="minorEastAsia" w:hAnsiTheme="minorEastAsia"/>
          <w:sz w:val="22"/>
        </w:rPr>
      </w:pPr>
    </w:p>
    <w:p w:rsidR="00BA6744" w:rsidRPr="00BA6744" w:rsidRDefault="00BA6744" w:rsidP="00BA6744">
      <w:pPr>
        <w:ind w:left="220" w:hangingChars="100" w:hanging="220"/>
        <w:rPr>
          <w:rFonts w:asciiTheme="minorEastAsia" w:hAnsiTheme="minorEastAsia"/>
          <w:sz w:val="22"/>
        </w:rPr>
      </w:pPr>
    </w:p>
    <w:p w:rsidR="00BA6744" w:rsidRPr="00BA6744" w:rsidRDefault="008C5AB5" w:rsidP="00BA6744">
      <w:pPr>
        <w:ind w:left="220" w:hangingChars="100" w:hanging="220"/>
        <w:rPr>
          <w:rFonts w:asciiTheme="minorEastAsia" w:hAnsiTheme="minorEastAsia"/>
          <w:sz w:val="22"/>
        </w:rPr>
      </w:pPr>
      <w:r w:rsidRPr="00BA6744">
        <w:rPr>
          <w:rFonts w:asciiTheme="minorEastAsia" w:hAnsiTheme="minorEastAsia"/>
          <w:sz w:val="22"/>
        </w:rPr>
        <w:t>この要項に定めるもの他、必要な事項は別に定める</w:t>
      </w:r>
    </w:p>
    <w:p w:rsidR="00BA6744" w:rsidRPr="00BA6744" w:rsidRDefault="00BA6744" w:rsidP="00BA6744">
      <w:pPr>
        <w:ind w:left="220" w:hangingChars="100" w:hanging="220"/>
        <w:rPr>
          <w:rFonts w:asciiTheme="minorEastAsia" w:hAnsiTheme="minorEastAsia"/>
          <w:sz w:val="22"/>
        </w:rPr>
      </w:pPr>
    </w:p>
    <w:p w:rsidR="00BA6744" w:rsidRPr="00BA6744" w:rsidRDefault="00BA6744" w:rsidP="00BA6744">
      <w:pPr>
        <w:ind w:left="220" w:hangingChars="100" w:hanging="220"/>
        <w:rPr>
          <w:rFonts w:asciiTheme="minorEastAsia" w:hAnsiTheme="minorEastAsia"/>
          <w:sz w:val="22"/>
        </w:rPr>
      </w:pPr>
    </w:p>
    <w:p w:rsidR="00F669D2" w:rsidRPr="00BA6744" w:rsidRDefault="008C5AB5" w:rsidP="00BA6744">
      <w:pPr>
        <w:ind w:left="220" w:hangingChars="100" w:hanging="220"/>
        <w:jc w:val="right"/>
        <w:rPr>
          <w:rFonts w:asciiTheme="minorEastAsia" w:hAnsiTheme="minorEastAsia"/>
          <w:sz w:val="22"/>
        </w:rPr>
      </w:pPr>
      <w:r w:rsidRPr="00BA6744">
        <w:rPr>
          <w:rFonts w:asciiTheme="minorEastAsia" w:hAnsiTheme="minorEastAsia"/>
          <w:sz w:val="22"/>
        </w:rPr>
        <w:t>以上</w:t>
      </w:r>
    </w:p>
    <w:sectPr w:rsidR="00F669D2" w:rsidRPr="00BA6744" w:rsidSect="00BA6744">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AC9" w:rsidRDefault="00EE5AC9" w:rsidP="00D401C8">
      <w:r>
        <w:separator/>
      </w:r>
    </w:p>
  </w:endnote>
  <w:endnote w:type="continuationSeparator" w:id="0">
    <w:p w:rsidR="00EE5AC9" w:rsidRDefault="00EE5AC9" w:rsidP="00D4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AC9" w:rsidRDefault="00EE5AC9" w:rsidP="00D401C8">
      <w:r>
        <w:separator/>
      </w:r>
    </w:p>
  </w:footnote>
  <w:footnote w:type="continuationSeparator" w:id="0">
    <w:p w:rsidR="00EE5AC9" w:rsidRDefault="00EE5AC9" w:rsidP="00D40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CE8"/>
    <w:multiLevelType w:val="hybridMultilevel"/>
    <w:tmpl w:val="E90AD4EC"/>
    <w:lvl w:ilvl="0" w:tplc="34F28B3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682105"/>
    <w:multiLevelType w:val="hybridMultilevel"/>
    <w:tmpl w:val="2B20C05A"/>
    <w:lvl w:ilvl="0" w:tplc="92F64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35059DD"/>
    <w:multiLevelType w:val="hybridMultilevel"/>
    <w:tmpl w:val="C1FC64D8"/>
    <w:lvl w:ilvl="0" w:tplc="871833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953133D"/>
    <w:multiLevelType w:val="hybridMultilevel"/>
    <w:tmpl w:val="2D8E083E"/>
    <w:lvl w:ilvl="0" w:tplc="4F8E5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BA0659"/>
    <w:multiLevelType w:val="hybridMultilevel"/>
    <w:tmpl w:val="C6E4B1F6"/>
    <w:lvl w:ilvl="0" w:tplc="118EDE9C">
      <w:start w:val="1"/>
      <w:numFmt w:val="decimalEnclosedCircle"/>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76CE7E3A"/>
    <w:multiLevelType w:val="hybridMultilevel"/>
    <w:tmpl w:val="03923F84"/>
    <w:lvl w:ilvl="0" w:tplc="8D8A6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93D6A49"/>
    <w:multiLevelType w:val="hybridMultilevel"/>
    <w:tmpl w:val="6BAC191E"/>
    <w:lvl w:ilvl="0" w:tplc="CE6C9E0E">
      <w:start w:val="2"/>
      <w:numFmt w:val="decimalFullWidth"/>
      <w:lvlText w:val="%1．"/>
      <w:lvlJc w:val="left"/>
      <w:pPr>
        <w:ind w:left="420" w:hanging="420"/>
      </w:pPr>
      <w:rPr>
        <w:rFonts w:hint="default"/>
      </w:rPr>
    </w:lvl>
    <w:lvl w:ilvl="1" w:tplc="E56011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AB5"/>
    <w:rsid w:val="000F266D"/>
    <w:rsid w:val="00657916"/>
    <w:rsid w:val="00763E7D"/>
    <w:rsid w:val="008C5AB5"/>
    <w:rsid w:val="00A5303C"/>
    <w:rsid w:val="00BA6744"/>
    <w:rsid w:val="00D401C8"/>
    <w:rsid w:val="00E1329F"/>
    <w:rsid w:val="00EE5AC9"/>
    <w:rsid w:val="00F66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AB5"/>
    <w:pPr>
      <w:ind w:leftChars="400" w:left="840"/>
    </w:pPr>
  </w:style>
  <w:style w:type="table" w:styleId="a4">
    <w:name w:val="Table Grid"/>
    <w:basedOn w:val="a1"/>
    <w:uiPriority w:val="59"/>
    <w:rsid w:val="008C5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401C8"/>
    <w:pPr>
      <w:tabs>
        <w:tab w:val="center" w:pos="4252"/>
        <w:tab w:val="right" w:pos="8504"/>
      </w:tabs>
      <w:snapToGrid w:val="0"/>
    </w:pPr>
  </w:style>
  <w:style w:type="character" w:customStyle="1" w:styleId="a6">
    <w:name w:val="ヘッダー (文字)"/>
    <w:basedOn w:val="a0"/>
    <w:link w:val="a5"/>
    <w:uiPriority w:val="99"/>
    <w:rsid w:val="00D401C8"/>
  </w:style>
  <w:style w:type="paragraph" w:styleId="a7">
    <w:name w:val="footer"/>
    <w:basedOn w:val="a"/>
    <w:link w:val="a8"/>
    <w:uiPriority w:val="99"/>
    <w:unhideWhenUsed/>
    <w:rsid w:val="00D401C8"/>
    <w:pPr>
      <w:tabs>
        <w:tab w:val="center" w:pos="4252"/>
        <w:tab w:val="right" w:pos="8504"/>
      </w:tabs>
      <w:snapToGrid w:val="0"/>
    </w:pPr>
  </w:style>
  <w:style w:type="character" w:customStyle="1" w:styleId="a8">
    <w:name w:val="フッター (文字)"/>
    <w:basedOn w:val="a0"/>
    <w:link w:val="a7"/>
    <w:uiPriority w:val="99"/>
    <w:rsid w:val="00D40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AB5"/>
    <w:pPr>
      <w:ind w:leftChars="400" w:left="840"/>
    </w:pPr>
  </w:style>
  <w:style w:type="table" w:styleId="a4">
    <w:name w:val="Table Grid"/>
    <w:basedOn w:val="a1"/>
    <w:uiPriority w:val="59"/>
    <w:rsid w:val="008C5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D401C8"/>
    <w:pPr>
      <w:tabs>
        <w:tab w:val="center" w:pos="4252"/>
        <w:tab w:val="right" w:pos="8504"/>
      </w:tabs>
      <w:snapToGrid w:val="0"/>
    </w:pPr>
  </w:style>
  <w:style w:type="character" w:customStyle="1" w:styleId="a6">
    <w:name w:val="ヘッダー (文字)"/>
    <w:basedOn w:val="a0"/>
    <w:link w:val="a5"/>
    <w:uiPriority w:val="99"/>
    <w:rsid w:val="00D401C8"/>
  </w:style>
  <w:style w:type="paragraph" w:styleId="a7">
    <w:name w:val="footer"/>
    <w:basedOn w:val="a"/>
    <w:link w:val="a8"/>
    <w:uiPriority w:val="99"/>
    <w:unhideWhenUsed/>
    <w:rsid w:val="00D401C8"/>
    <w:pPr>
      <w:tabs>
        <w:tab w:val="center" w:pos="4252"/>
        <w:tab w:val="right" w:pos="8504"/>
      </w:tabs>
      <w:snapToGrid w:val="0"/>
    </w:pPr>
  </w:style>
  <w:style w:type="character" w:customStyle="1" w:styleId="a8">
    <w:name w:val="フッター (文字)"/>
    <w:basedOn w:val="a0"/>
    <w:link w:val="a7"/>
    <w:uiPriority w:val="99"/>
    <w:rsid w:val="00D4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kawashima-sa01</dc:creator>
  <cp:lastModifiedBy>nakayama-yu01</cp:lastModifiedBy>
  <cp:revision>6</cp:revision>
  <cp:lastPrinted>2015-04-07T11:00:00Z</cp:lastPrinted>
  <dcterms:created xsi:type="dcterms:W3CDTF">2015-04-06T12:37:00Z</dcterms:created>
  <dcterms:modified xsi:type="dcterms:W3CDTF">2016-10-26T23:53:00Z</dcterms:modified>
</cp:coreProperties>
</file>